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Look w:val="0000" w:firstRow="0" w:lastRow="0" w:firstColumn="0" w:lastColumn="0" w:noHBand="0" w:noVBand="0"/>
      </w:tblPr>
      <w:tblGrid>
        <w:gridCol w:w="3794"/>
        <w:gridCol w:w="1134"/>
        <w:gridCol w:w="4499"/>
      </w:tblGrid>
      <w:tr w:rsidR="00482854" w:rsidRPr="00482854" w14:paraId="50FDC6F6" w14:textId="77777777" w:rsidTr="002B6CE7">
        <w:trPr>
          <w:jc w:val="center"/>
        </w:trPr>
        <w:tc>
          <w:tcPr>
            <w:tcW w:w="3794" w:type="dxa"/>
          </w:tcPr>
          <w:p w14:paraId="16F19975" w14:textId="77777777" w:rsidR="00482854" w:rsidRPr="00482854" w:rsidRDefault="00482854" w:rsidP="00482854">
            <w:pPr>
              <w:spacing w:after="60" w:line="240" w:lineRule="auto"/>
              <w:ind w:firstLine="397"/>
              <w:jc w:val="center"/>
              <w:rPr>
                <w:rFonts w:ascii="Arial" w:eastAsia="Times New Roman" w:hAnsi="Arial" w:cs="Arial"/>
                <w:color w:val="000000"/>
                <w:sz w:val="24"/>
                <w:szCs w:val="20"/>
                <w:lang w:eastAsia="ru-RU"/>
              </w:rPr>
            </w:pPr>
            <w:bookmarkStart w:id="0" w:name="_Toc191475008"/>
          </w:p>
        </w:tc>
        <w:tc>
          <w:tcPr>
            <w:tcW w:w="1134" w:type="dxa"/>
          </w:tcPr>
          <w:p w14:paraId="4D98EDC0" w14:textId="77777777" w:rsidR="00482854" w:rsidRPr="00482854" w:rsidRDefault="00482854" w:rsidP="00482854">
            <w:pPr>
              <w:spacing w:after="60" w:line="240" w:lineRule="auto"/>
              <w:ind w:firstLine="397"/>
              <w:jc w:val="center"/>
              <w:rPr>
                <w:rFonts w:ascii="Arial" w:eastAsia="Times New Roman" w:hAnsi="Arial" w:cs="Arial"/>
                <w:color w:val="000000"/>
                <w:sz w:val="24"/>
                <w:szCs w:val="20"/>
                <w:lang w:val="uk-UA" w:eastAsia="ru-RU"/>
              </w:rPr>
            </w:pPr>
          </w:p>
        </w:tc>
        <w:tc>
          <w:tcPr>
            <w:tcW w:w="4499" w:type="dxa"/>
          </w:tcPr>
          <w:p w14:paraId="7EE5CD31" w14:textId="77777777" w:rsidR="00482854" w:rsidRPr="00482854" w:rsidRDefault="00482854" w:rsidP="00482854">
            <w:pPr>
              <w:spacing w:after="60" w:line="240" w:lineRule="auto"/>
              <w:ind w:firstLine="397"/>
              <w:jc w:val="center"/>
              <w:rPr>
                <w:rFonts w:ascii="Arial" w:eastAsia="Times New Roman" w:hAnsi="Arial" w:cs="Arial"/>
                <w:color w:val="000000"/>
                <w:sz w:val="24"/>
                <w:szCs w:val="20"/>
                <w:lang w:val="uk-UA" w:eastAsia="ru-RU"/>
              </w:rPr>
            </w:pPr>
            <w:r w:rsidRPr="00482854">
              <w:rPr>
                <w:rFonts w:ascii="Arial" w:eastAsia="Times New Roman" w:hAnsi="Arial" w:cs="Arial"/>
                <w:color w:val="000000"/>
                <w:sz w:val="24"/>
                <w:szCs w:val="20"/>
                <w:lang w:val="uk-UA" w:eastAsia="ru-RU"/>
              </w:rPr>
              <w:t>ЗАТВЕРДЖУЮ</w:t>
            </w:r>
          </w:p>
        </w:tc>
      </w:tr>
      <w:tr w:rsidR="00482854" w:rsidRPr="00482854" w14:paraId="225EEC46" w14:textId="77777777" w:rsidTr="002B6CE7">
        <w:trPr>
          <w:jc w:val="center"/>
        </w:trPr>
        <w:tc>
          <w:tcPr>
            <w:tcW w:w="3794" w:type="dxa"/>
          </w:tcPr>
          <w:p w14:paraId="32C6B671" w14:textId="77777777" w:rsidR="00482854" w:rsidRPr="00482854" w:rsidRDefault="00482854" w:rsidP="00482854">
            <w:pPr>
              <w:spacing w:after="60" w:line="240" w:lineRule="auto"/>
              <w:ind w:firstLine="397"/>
              <w:jc w:val="center"/>
              <w:rPr>
                <w:rFonts w:ascii="Arial" w:eastAsia="Times New Roman" w:hAnsi="Arial" w:cs="Arial"/>
                <w:color w:val="000000"/>
                <w:sz w:val="16"/>
                <w:szCs w:val="20"/>
                <w:lang w:val="uk-UA" w:eastAsia="ru-RU"/>
              </w:rPr>
            </w:pPr>
          </w:p>
        </w:tc>
        <w:tc>
          <w:tcPr>
            <w:tcW w:w="1134" w:type="dxa"/>
          </w:tcPr>
          <w:p w14:paraId="0C51D62F" w14:textId="77777777" w:rsidR="00482854" w:rsidRPr="00482854" w:rsidRDefault="00482854" w:rsidP="00482854">
            <w:pPr>
              <w:spacing w:after="60" w:line="240" w:lineRule="auto"/>
              <w:ind w:firstLine="397"/>
              <w:jc w:val="both"/>
              <w:rPr>
                <w:rFonts w:ascii="Arial" w:eastAsia="Times New Roman" w:hAnsi="Arial" w:cs="Arial"/>
                <w:color w:val="000000"/>
                <w:sz w:val="16"/>
                <w:szCs w:val="20"/>
                <w:lang w:val="uk-UA" w:eastAsia="ru-RU"/>
              </w:rPr>
            </w:pPr>
          </w:p>
        </w:tc>
        <w:tc>
          <w:tcPr>
            <w:tcW w:w="4499" w:type="dxa"/>
            <w:tcBorders>
              <w:bottom w:val="single" w:sz="4" w:space="0" w:color="auto"/>
            </w:tcBorders>
          </w:tcPr>
          <w:p w14:paraId="3A928757" w14:textId="77777777" w:rsidR="00482854" w:rsidRPr="00482854" w:rsidRDefault="00482854" w:rsidP="00482854">
            <w:pPr>
              <w:spacing w:after="60" w:line="240" w:lineRule="auto"/>
              <w:ind w:firstLine="397"/>
              <w:jc w:val="center"/>
              <w:rPr>
                <w:rFonts w:ascii="Arial" w:eastAsia="Times New Roman" w:hAnsi="Arial" w:cs="Arial"/>
                <w:color w:val="000000"/>
                <w:sz w:val="24"/>
                <w:szCs w:val="24"/>
                <w:lang w:val="uk-UA" w:eastAsia="ru-RU"/>
              </w:rPr>
            </w:pPr>
            <w:r w:rsidRPr="00482854">
              <w:rPr>
                <w:rFonts w:ascii="Arial" w:eastAsia="Times New Roman" w:hAnsi="Arial" w:cs="Arial"/>
                <w:sz w:val="24"/>
                <w:szCs w:val="20"/>
                <w:lang w:val="uk-UA" w:eastAsia="ru-RU"/>
              </w:rPr>
              <w:t>ПрАТ «КАРЛСБЕРГ УКРАЇНА»</w:t>
            </w:r>
          </w:p>
        </w:tc>
      </w:tr>
      <w:tr w:rsidR="00482854" w:rsidRPr="00482854" w14:paraId="58CC7211" w14:textId="77777777" w:rsidTr="002B6CE7">
        <w:trPr>
          <w:jc w:val="center"/>
        </w:trPr>
        <w:tc>
          <w:tcPr>
            <w:tcW w:w="3794" w:type="dxa"/>
          </w:tcPr>
          <w:p w14:paraId="2E9B00D6" w14:textId="77777777" w:rsidR="00482854" w:rsidRPr="00482854" w:rsidRDefault="00482854" w:rsidP="00482854">
            <w:pPr>
              <w:spacing w:after="60" w:line="240" w:lineRule="auto"/>
              <w:ind w:firstLine="397"/>
              <w:jc w:val="center"/>
              <w:rPr>
                <w:rFonts w:ascii="Arial" w:eastAsia="Times New Roman" w:hAnsi="Arial" w:cs="Arial"/>
                <w:color w:val="000000"/>
                <w:sz w:val="16"/>
                <w:szCs w:val="20"/>
                <w:lang w:val="uk-UA" w:eastAsia="ru-RU"/>
              </w:rPr>
            </w:pPr>
          </w:p>
        </w:tc>
        <w:tc>
          <w:tcPr>
            <w:tcW w:w="1134" w:type="dxa"/>
          </w:tcPr>
          <w:p w14:paraId="0B7BEF8E" w14:textId="77777777" w:rsidR="00482854" w:rsidRPr="00482854" w:rsidRDefault="00482854" w:rsidP="00482854">
            <w:pPr>
              <w:spacing w:after="60" w:line="240" w:lineRule="auto"/>
              <w:ind w:firstLine="397"/>
              <w:jc w:val="center"/>
              <w:rPr>
                <w:rFonts w:ascii="Arial" w:eastAsia="Times New Roman" w:hAnsi="Arial" w:cs="Arial"/>
                <w:color w:val="000000"/>
                <w:sz w:val="16"/>
                <w:szCs w:val="20"/>
                <w:lang w:val="uk-UA" w:eastAsia="ru-RU"/>
              </w:rPr>
            </w:pPr>
          </w:p>
        </w:tc>
        <w:tc>
          <w:tcPr>
            <w:tcW w:w="4499" w:type="dxa"/>
          </w:tcPr>
          <w:p w14:paraId="2CA1DDF3" w14:textId="77777777" w:rsidR="00482854" w:rsidRPr="00482854" w:rsidRDefault="00482854" w:rsidP="00482854">
            <w:pPr>
              <w:spacing w:after="60" w:line="240" w:lineRule="auto"/>
              <w:ind w:firstLine="397"/>
              <w:jc w:val="center"/>
              <w:rPr>
                <w:rFonts w:ascii="Arial" w:eastAsia="Times New Roman" w:hAnsi="Arial" w:cs="Arial"/>
                <w:color w:val="000000"/>
                <w:sz w:val="16"/>
                <w:szCs w:val="20"/>
                <w:lang w:val="uk-UA" w:eastAsia="ru-RU"/>
              </w:rPr>
            </w:pPr>
            <w:r w:rsidRPr="00482854">
              <w:rPr>
                <w:rFonts w:ascii="Arial" w:eastAsia="Times New Roman" w:hAnsi="Arial" w:cs="Arial"/>
                <w:color w:val="000000"/>
                <w:sz w:val="16"/>
                <w:szCs w:val="20"/>
                <w:lang w:val="uk-UA" w:eastAsia="ru-RU"/>
              </w:rPr>
              <w:t>(найменування організації-замовника)</w:t>
            </w:r>
          </w:p>
        </w:tc>
      </w:tr>
      <w:tr w:rsidR="00482854" w:rsidRPr="00482854" w14:paraId="160AE20F" w14:textId="77777777" w:rsidTr="002B6CE7">
        <w:trPr>
          <w:jc w:val="center"/>
        </w:trPr>
        <w:tc>
          <w:tcPr>
            <w:tcW w:w="3794" w:type="dxa"/>
          </w:tcPr>
          <w:p w14:paraId="3640D842" w14:textId="77777777" w:rsidR="00482854" w:rsidRPr="00482854" w:rsidRDefault="00482854" w:rsidP="00482854">
            <w:pPr>
              <w:spacing w:after="60" w:line="240" w:lineRule="auto"/>
              <w:ind w:firstLine="397"/>
              <w:rPr>
                <w:rFonts w:ascii="Arial" w:eastAsia="Times New Roman" w:hAnsi="Arial" w:cs="Arial"/>
                <w:color w:val="000000"/>
                <w:sz w:val="24"/>
                <w:szCs w:val="24"/>
                <w:lang w:val="uk-UA" w:eastAsia="ru-RU"/>
              </w:rPr>
            </w:pPr>
          </w:p>
        </w:tc>
        <w:tc>
          <w:tcPr>
            <w:tcW w:w="1134" w:type="dxa"/>
          </w:tcPr>
          <w:p w14:paraId="70B52CE5" w14:textId="77777777" w:rsidR="00482854" w:rsidRPr="00482854" w:rsidRDefault="00482854" w:rsidP="00482854">
            <w:pPr>
              <w:spacing w:after="60" w:line="240" w:lineRule="auto"/>
              <w:ind w:firstLine="397"/>
              <w:jc w:val="both"/>
              <w:rPr>
                <w:rFonts w:ascii="Arial" w:eastAsia="Times New Roman" w:hAnsi="Arial" w:cs="Arial"/>
                <w:color w:val="000000"/>
                <w:sz w:val="16"/>
                <w:szCs w:val="20"/>
                <w:lang w:val="uk-UA" w:eastAsia="ru-RU"/>
              </w:rPr>
            </w:pPr>
          </w:p>
        </w:tc>
        <w:tc>
          <w:tcPr>
            <w:tcW w:w="4499" w:type="dxa"/>
            <w:tcBorders>
              <w:bottom w:val="single" w:sz="4" w:space="0" w:color="auto"/>
            </w:tcBorders>
          </w:tcPr>
          <w:p w14:paraId="718853FC" w14:textId="77777777" w:rsidR="00482854" w:rsidRPr="00482854" w:rsidRDefault="00482854" w:rsidP="00482854">
            <w:pPr>
              <w:spacing w:after="60" w:line="240" w:lineRule="auto"/>
              <w:ind w:firstLine="397"/>
              <w:jc w:val="center"/>
              <w:rPr>
                <w:rFonts w:ascii="Arial" w:eastAsia="Times New Roman" w:hAnsi="Arial" w:cs="Arial"/>
                <w:color w:val="000000"/>
                <w:sz w:val="24"/>
                <w:szCs w:val="24"/>
                <w:lang w:val="uk-UA" w:eastAsia="ru-RU"/>
              </w:rPr>
            </w:pPr>
            <w:r w:rsidRPr="00482854">
              <w:rPr>
                <w:rFonts w:ascii="Arial" w:eastAsia="Times New Roman" w:hAnsi="Arial" w:cs="Arial"/>
                <w:color w:val="000000"/>
                <w:sz w:val="24"/>
                <w:szCs w:val="24"/>
                <w:lang w:val="uk-UA" w:eastAsia="ru-RU"/>
              </w:rPr>
              <w:t>Директор заводу</w:t>
            </w:r>
          </w:p>
        </w:tc>
      </w:tr>
      <w:tr w:rsidR="00482854" w:rsidRPr="00482854" w14:paraId="3E1BEED9" w14:textId="77777777" w:rsidTr="002B6CE7">
        <w:trPr>
          <w:jc w:val="center"/>
        </w:trPr>
        <w:tc>
          <w:tcPr>
            <w:tcW w:w="3794" w:type="dxa"/>
          </w:tcPr>
          <w:p w14:paraId="3A8F2880" w14:textId="77777777" w:rsidR="00482854" w:rsidRPr="00482854" w:rsidRDefault="00482854" w:rsidP="00482854">
            <w:pPr>
              <w:spacing w:after="60" w:line="240" w:lineRule="auto"/>
              <w:ind w:firstLine="397"/>
              <w:jc w:val="center"/>
              <w:rPr>
                <w:rFonts w:ascii="Arial" w:eastAsia="Times New Roman" w:hAnsi="Arial" w:cs="Arial"/>
                <w:color w:val="000000"/>
                <w:sz w:val="16"/>
                <w:szCs w:val="20"/>
                <w:lang w:val="uk-UA" w:eastAsia="ru-RU"/>
              </w:rPr>
            </w:pPr>
          </w:p>
        </w:tc>
        <w:tc>
          <w:tcPr>
            <w:tcW w:w="1134" w:type="dxa"/>
          </w:tcPr>
          <w:p w14:paraId="2111822E" w14:textId="77777777" w:rsidR="00482854" w:rsidRPr="00482854" w:rsidRDefault="00482854" w:rsidP="00482854">
            <w:pPr>
              <w:spacing w:after="60" w:line="240" w:lineRule="auto"/>
              <w:ind w:firstLine="397"/>
              <w:jc w:val="center"/>
              <w:rPr>
                <w:rFonts w:ascii="Arial" w:eastAsia="Times New Roman" w:hAnsi="Arial" w:cs="Arial"/>
                <w:color w:val="000000"/>
                <w:sz w:val="16"/>
                <w:szCs w:val="20"/>
                <w:lang w:val="uk-UA" w:eastAsia="ru-RU"/>
              </w:rPr>
            </w:pPr>
          </w:p>
        </w:tc>
        <w:tc>
          <w:tcPr>
            <w:tcW w:w="4499" w:type="dxa"/>
          </w:tcPr>
          <w:p w14:paraId="37BBE3B9" w14:textId="77777777" w:rsidR="00482854" w:rsidRPr="00482854" w:rsidRDefault="00482854" w:rsidP="00482854">
            <w:pPr>
              <w:spacing w:after="60" w:line="240" w:lineRule="auto"/>
              <w:ind w:firstLine="397"/>
              <w:jc w:val="center"/>
              <w:rPr>
                <w:rFonts w:ascii="Arial" w:eastAsia="Times New Roman" w:hAnsi="Arial" w:cs="Arial"/>
                <w:color w:val="000000"/>
                <w:sz w:val="16"/>
                <w:szCs w:val="20"/>
                <w:lang w:val="uk-UA" w:eastAsia="ru-RU"/>
              </w:rPr>
            </w:pPr>
            <w:r w:rsidRPr="00482854">
              <w:rPr>
                <w:rFonts w:ascii="Arial" w:eastAsia="Times New Roman" w:hAnsi="Arial" w:cs="Arial"/>
                <w:color w:val="000000"/>
                <w:sz w:val="16"/>
                <w:szCs w:val="20"/>
                <w:lang w:val="uk-UA" w:eastAsia="ru-RU"/>
              </w:rPr>
              <w:t>(Посада)</w:t>
            </w:r>
          </w:p>
        </w:tc>
      </w:tr>
      <w:tr w:rsidR="00482854" w:rsidRPr="00482854" w14:paraId="1EB1F38D" w14:textId="77777777" w:rsidTr="002B6CE7">
        <w:trPr>
          <w:jc w:val="center"/>
        </w:trPr>
        <w:tc>
          <w:tcPr>
            <w:tcW w:w="3794" w:type="dxa"/>
          </w:tcPr>
          <w:p w14:paraId="50A6CEFA" w14:textId="77777777" w:rsidR="00482854" w:rsidRPr="00482854" w:rsidRDefault="00482854" w:rsidP="00482854">
            <w:pPr>
              <w:spacing w:after="60" w:line="240" w:lineRule="auto"/>
              <w:ind w:firstLine="397"/>
              <w:jc w:val="right"/>
              <w:rPr>
                <w:rFonts w:ascii="Arial" w:eastAsia="Times New Roman" w:hAnsi="Arial" w:cs="Arial"/>
                <w:color w:val="000000"/>
                <w:sz w:val="24"/>
                <w:szCs w:val="24"/>
                <w:lang w:val="uk-UA" w:eastAsia="ru-RU"/>
              </w:rPr>
            </w:pPr>
          </w:p>
        </w:tc>
        <w:tc>
          <w:tcPr>
            <w:tcW w:w="1134" w:type="dxa"/>
          </w:tcPr>
          <w:p w14:paraId="2A5F25FD" w14:textId="77777777" w:rsidR="00482854" w:rsidRPr="00482854" w:rsidRDefault="00482854" w:rsidP="00482854">
            <w:pPr>
              <w:spacing w:after="60" w:line="240" w:lineRule="auto"/>
              <w:ind w:firstLine="397"/>
              <w:jc w:val="both"/>
              <w:rPr>
                <w:rFonts w:ascii="Arial" w:eastAsia="Times New Roman" w:hAnsi="Arial" w:cs="Arial"/>
                <w:color w:val="000000"/>
                <w:sz w:val="16"/>
                <w:szCs w:val="20"/>
                <w:lang w:val="uk-UA" w:eastAsia="ru-RU"/>
              </w:rPr>
            </w:pPr>
          </w:p>
        </w:tc>
        <w:tc>
          <w:tcPr>
            <w:tcW w:w="4499" w:type="dxa"/>
            <w:tcBorders>
              <w:bottom w:val="single" w:sz="4" w:space="0" w:color="auto"/>
            </w:tcBorders>
          </w:tcPr>
          <w:p w14:paraId="1F41143C" w14:textId="77777777" w:rsidR="00482854" w:rsidRPr="00482854" w:rsidRDefault="00482854" w:rsidP="00482854">
            <w:pPr>
              <w:tabs>
                <w:tab w:val="left" w:pos="1500"/>
                <w:tab w:val="center" w:pos="2340"/>
              </w:tabs>
              <w:spacing w:after="60" w:line="240" w:lineRule="auto"/>
              <w:jc w:val="center"/>
              <w:rPr>
                <w:rFonts w:ascii="Arial" w:eastAsia="Times New Roman" w:hAnsi="Arial" w:cs="Arial"/>
                <w:color w:val="000000"/>
                <w:sz w:val="24"/>
                <w:szCs w:val="24"/>
                <w:lang w:val="uk-UA" w:eastAsia="ru-RU"/>
              </w:rPr>
            </w:pPr>
            <w:r w:rsidRPr="00482854">
              <w:rPr>
                <w:rFonts w:ascii="Arial" w:eastAsia="Times New Roman" w:hAnsi="Arial" w:cs="Arial"/>
                <w:sz w:val="24"/>
                <w:szCs w:val="20"/>
                <w:lang w:val="uk-UA" w:eastAsia="ru-RU"/>
              </w:rPr>
              <w:t xml:space="preserve">                                   С.М. ВАСИЛЬЄВ</w:t>
            </w:r>
          </w:p>
        </w:tc>
      </w:tr>
      <w:tr w:rsidR="00482854" w:rsidRPr="00482854" w14:paraId="0C995D5D" w14:textId="77777777" w:rsidTr="002B6CE7">
        <w:trPr>
          <w:jc w:val="center"/>
        </w:trPr>
        <w:tc>
          <w:tcPr>
            <w:tcW w:w="3794" w:type="dxa"/>
          </w:tcPr>
          <w:p w14:paraId="2BD93314" w14:textId="77777777" w:rsidR="00482854" w:rsidRPr="00482854" w:rsidRDefault="00482854" w:rsidP="00482854">
            <w:pPr>
              <w:spacing w:after="60" w:line="240" w:lineRule="auto"/>
              <w:ind w:firstLine="397"/>
              <w:jc w:val="center"/>
              <w:rPr>
                <w:rFonts w:ascii="Arial" w:eastAsia="Times New Roman" w:hAnsi="Arial" w:cs="Arial"/>
                <w:color w:val="000000"/>
                <w:sz w:val="16"/>
                <w:szCs w:val="20"/>
                <w:lang w:val="uk-UA" w:eastAsia="ru-RU"/>
              </w:rPr>
            </w:pPr>
          </w:p>
        </w:tc>
        <w:tc>
          <w:tcPr>
            <w:tcW w:w="1134" w:type="dxa"/>
          </w:tcPr>
          <w:p w14:paraId="46894B59" w14:textId="77777777" w:rsidR="00482854" w:rsidRPr="00482854" w:rsidRDefault="00482854" w:rsidP="00482854">
            <w:pPr>
              <w:spacing w:after="60" w:line="240" w:lineRule="auto"/>
              <w:ind w:firstLine="397"/>
              <w:jc w:val="center"/>
              <w:rPr>
                <w:rFonts w:ascii="Arial" w:eastAsia="Times New Roman" w:hAnsi="Arial" w:cs="Arial"/>
                <w:color w:val="000000"/>
                <w:sz w:val="16"/>
                <w:szCs w:val="20"/>
                <w:lang w:val="uk-UA" w:eastAsia="ru-RU"/>
              </w:rPr>
            </w:pPr>
          </w:p>
        </w:tc>
        <w:tc>
          <w:tcPr>
            <w:tcW w:w="4499" w:type="dxa"/>
          </w:tcPr>
          <w:p w14:paraId="1C1C814E" w14:textId="77777777" w:rsidR="00482854" w:rsidRPr="00482854" w:rsidRDefault="00482854" w:rsidP="00482854">
            <w:pPr>
              <w:spacing w:after="60" w:line="240" w:lineRule="auto"/>
              <w:ind w:firstLine="397"/>
              <w:jc w:val="center"/>
              <w:rPr>
                <w:rFonts w:ascii="Arial" w:eastAsia="Times New Roman" w:hAnsi="Arial" w:cs="Arial"/>
                <w:color w:val="000000"/>
                <w:sz w:val="16"/>
                <w:szCs w:val="20"/>
                <w:lang w:val="uk-UA" w:eastAsia="ru-RU"/>
              </w:rPr>
            </w:pPr>
            <w:r w:rsidRPr="00482854">
              <w:rPr>
                <w:rFonts w:ascii="Arial" w:eastAsia="Times New Roman" w:hAnsi="Arial" w:cs="Arial"/>
                <w:color w:val="000000"/>
                <w:sz w:val="16"/>
                <w:szCs w:val="20"/>
                <w:lang w:val="uk-UA" w:eastAsia="ru-RU"/>
              </w:rPr>
              <w:t>(Підпис, ініціали, прізвище)</w:t>
            </w:r>
          </w:p>
        </w:tc>
      </w:tr>
      <w:tr w:rsidR="00482854" w:rsidRPr="00482854" w14:paraId="71EC2FD6" w14:textId="77777777" w:rsidTr="002B6CE7">
        <w:trPr>
          <w:jc w:val="center"/>
        </w:trPr>
        <w:tc>
          <w:tcPr>
            <w:tcW w:w="3794" w:type="dxa"/>
          </w:tcPr>
          <w:p w14:paraId="729F6BF5" w14:textId="77777777" w:rsidR="00482854" w:rsidRPr="00482854" w:rsidRDefault="00482854" w:rsidP="00482854">
            <w:pPr>
              <w:spacing w:after="60" w:line="240" w:lineRule="auto"/>
              <w:ind w:firstLine="397"/>
              <w:jc w:val="center"/>
              <w:rPr>
                <w:rFonts w:ascii="Arial" w:eastAsia="Times New Roman" w:hAnsi="Arial" w:cs="Arial"/>
                <w:color w:val="000000"/>
                <w:sz w:val="16"/>
                <w:szCs w:val="20"/>
                <w:lang w:val="uk-UA" w:eastAsia="ru-RU"/>
              </w:rPr>
            </w:pPr>
          </w:p>
        </w:tc>
        <w:tc>
          <w:tcPr>
            <w:tcW w:w="1134" w:type="dxa"/>
          </w:tcPr>
          <w:p w14:paraId="68FD9887" w14:textId="77777777" w:rsidR="00482854" w:rsidRPr="00482854" w:rsidRDefault="00482854" w:rsidP="00482854">
            <w:pPr>
              <w:spacing w:after="60" w:line="240" w:lineRule="auto"/>
              <w:ind w:firstLine="397"/>
              <w:jc w:val="center"/>
              <w:rPr>
                <w:rFonts w:ascii="Arial" w:eastAsia="Times New Roman" w:hAnsi="Arial" w:cs="Arial"/>
                <w:color w:val="000000"/>
                <w:sz w:val="16"/>
                <w:szCs w:val="20"/>
                <w:lang w:val="uk-UA" w:eastAsia="ru-RU"/>
              </w:rPr>
            </w:pPr>
          </w:p>
        </w:tc>
        <w:tc>
          <w:tcPr>
            <w:tcW w:w="4499" w:type="dxa"/>
          </w:tcPr>
          <w:p w14:paraId="63D15D11" w14:textId="77777777" w:rsidR="00482854" w:rsidRPr="00482854" w:rsidRDefault="00482854" w:rsidP="00482854">
            <w:pPr>
              <w:spacing w:after="60" w:line="240" w:lineRule="auto"/>
              <w:ind w:firstLine="397"/>
              <w:jc w:val="center"/>
              <w:rPr>
                <w:rFonts w:ascii="Arial" w:eastAsia="Times New Roman" w:hAnsi="Arial" w:cs="Arial"/>
                <w:color w:val="000000"/>
                <w:sz w:val="16"/>
                <w:szCs w:val="20"/>
                <w:lang w:val="uk-UA" w:eastAsia="ru-RU"/>
              </w:rPr>
            </w:pPr>
          </w:p>
        </w:tc>
      </w:tr>
      <w:tr w:rsidR="00482854" w:rsidRPr="00482854" w14:paraId="22C0F7EA" w14:textId="77777777" w:rsidTr="002B6CE7">
        <w:trPr>
          <w:jc w:val="center"/>
        </w:trPr>
        <w:tc>
          <w:tcPr>
            <w:tcW w:w="3794" w:type="dxa"/>
          </w:tcPr>
          <w:p w14:paraId="0CF41CB5" w14:textId="77777777" w:rsidR="00482854" w:rsidRPr="00482854" w:rsidRDefault="00482854" w:rsidP="00482854">
            <w:pPr>
              <w:spacing w:after="60" w:line="240" w:lineRule="auto"/>
              <w:ind w:firstLine="397"/>
              <w:jc w:val="center"/>
              <w:rPr>
                <w:rFonts w:ascii="Arial" w:eastAsia="Times New Roman" w:hAnsi="Arial" w:cs="Arial"/>
                <w:color w:val="000000"/>
                <w:sz w:val="16"/>
                <w:szCs w:val="20"/>
                <w:lang w:val="uk-UA" w:eastAsia="ru-RU"/>
              </w:rPr>
            </w:pPr>
          </w:p>
        </w:tc>
        <w:tc>
          <w:tcPr>
            <w:tcW w:w="1134" w:type="dxa"/>
          </w:tcPr>
          <w:p w14:paraId="0BFDF7E4" w14:textId="77777777" w:rsidR="00482854" w:rsidRPr="00482854" w:rsidRDefault="00482854" w:rsidP="00482854">
            <w:pPr>
              <w:spacing w:after="60" w:line="240" w:lineRule="auto"/>
              <w:ind w:firstLine="397"/>
              <w:jc w:val="center"/>
              <w:rPr>
                <w:rFonts w:ascii="Arial" w:eastAsia="Times New Roman" w:hAnsi="Arial" w:cs="Arial"/>
                <w:color w:val="000000"/>
                <w:sz w:val="16"/>
                <w:szCs w:val="20"/>
                <w:lang w:val="uk-UA" w:eastAsia="ru-RU"/>
              </w:rPr>
            </w:pPr>
          </w:p>
        </w:tc>
        <w:tc>
          <w:tcPr>
            <w:tcW w:w="4499" w:type="dxa"/>
          </w:tcPr>
          <w:p w14:paraId="291B98C8" w14:textId="77777777" w:rsidR="00482854" w:rsidRPr="00482854" w:rsidRDefault="00482854" w:rsidP="00482854">
            <w:pPr>
              <w:spacing w:after="60" w:line="240" w:lineRule="auto"/>
              <w:ind w:firstLine="397"/>
              <w:jc w:val="center"/>
              <w:rPr>
                <w:rFonts w:ascii="Arial" w:eastAsia="Times New Roman" w:hAnsi="Arial" w:cs="Arial"/>
                <w:color w:val="000000"/>
                <w:sz w:val="16"/>
                <w:szCs w:val="20"/>
                <w:lang w:val="uk-UA" w:eastAsia="ru-RU"/>
              </w:rPr>
            </w:pPr>
            <w:r w:rsidRPr="00482854">
              <w:rPr>
                <w:rFonts w:ascii="Arial" w:eastAsia="Times New Roman" w:hAnsi="Arial" w:cs="Arial"/>
                <w:color w:val="000000"/>
                <w:sz w:val="16"/>
                <w:szCs w:val="20"/>
                <w:lang w:val="uk-UA" w:eastAsia="ru-RU"/>
              </w:rPr>
              <w:t>“_______”_______________________________</w:t>
            </w:r>
          </w:p>
        </w:tc>
      </w:tr>
    </w:tbl>
    <w:p w14:paraId="5FF39BE1" w14:textId="77777777" w:rsidR="00482854" w:rsidRPr="00482854" w:rsidRDefault="00482854" w:rsidP="00482854">
      <w:pPr>
        <w:spacing w:after="60" w:line="240" w:lineRule="auto"/>
        <w:ind w:firstLine="720"/>
        <w:jc w:val="both"/>
        <w:rPr>
          <w:rFonts w:ascii="Arial" w:eastAsia="Times New Roman" w:hAnsi="Arial" w:cs="Arial"/>
          <w:color w:val="000000"/>
          <w:sz w:val="28"/>
          <w:szCs w:val="28"/>
          <w:lang w:val="uk-UA" w:eastAsia="ru-RU"/>
        </w:rPr>
      </w:pPr>
    </w:p>
    <w:p w14:paraId="1FAFF8B5" w14:textId="77777777" w:rsidR="00482854" w:rsidRPr="00482854" w:rsidRDefault="00482854" w:rsidP="00482854">
      <w:pPr>
        <w:spacing w:after="60" w:line="240" w:lineRule="auto"/>
        <w:ind w:firstLine="720"/>
        <w:jc w:val="both"/>
        <w:rPr>
          <w:rFonts w:ascii="Arial" w:eastAsia="Times New Roman" w:hAnsi="Arial" w:cs="Arial"/>
          <w:color w:val="000000"/>
          <w:sz w:val="28"/>
          <w:szCs w:val="28"/>
          <w:lang w:val="uk-UA" w:eastAsia="ru-RU"/>
        </w:rPr>
      </w:pPr>
    </w:p>
    <w:p w14:paraId="3CE4F5CC" w14:textId="77777777" w:rsidR="00482854" w:rsidRPr="00482854" w:rsidRDefault="00482854" w:rsidP="00482854">
      <w:pPr>
        <w:spacing w:after="60" w:line="240" w:lineRule="auto"/>
        <w:ind w:firstLine="720"/>
        <w:jc w:val="both"/>
        <w:rPr>
          <w:rFonts w:ascii="Arial" w:eastAsia="Times New Roman" w:hAnsi="Arial" w:cs="Arial"/>
          <w:color w:val="000000"/>
          <w:sz w:val="28"/>
          <w:szCs w:val="28"/>
          <w:lang w:val="uk-UA" w:eastAsia="ru-RU"/>
        </w:rPr>
      </w:pPr>
    </w:p>
    <w:p w14:paraId="36B655DF" w14:textId="77777777" w:rsidR="00482854" w:rsidRPr="00482854" w:rsidRDefault="00482854" w:rsidP="00482854">
      <w:pPr>
        <w:spacing w:after="60" w:line="240" w:lineRule="auto"/>
        <w:ind w:firstLine="720"/>
        <w:jc w:val="both"/>
        <w:rPr>
          <w:rFonts w:ascii="Arial" w:eastAsia="Times New Roman" w:hAnsi="Arial" w:cs="Arial"/>
          <w:color w:val="000000"/>
          <w:sz w:val="28"/>
          <w:szCs w:val="28"/>
          <w:lang w:val="uk-UA" w:eastAsia="ru-RU"/>
        </w:rPr>
      </w:pPr>
    </w:p>
    <w:p w14:paraId="0C091FC9" w14:textId="77777777" w:rsidR="00482854" w:rsidRPr="00482854" w:rsidRDefault="00482854" w:rsidP="00482854">
      <w:pPr>
        <w:spacing w:after="60" w:line="240" w:lineRule="auto"/>
        <w:jc w:val="center"/>
        <w:rPr>
          <w:rFonts w:ascii="Arial" w:eastAsia="Times New Roman" w:hAnsi="Arial" w:cs="Arial"/>
          <w:b/>
          <w:color w:val="000000"/>
          <w:sz w:val="36"/>
          <w:szCs w:val="36"/>
          <w:lang w:val="uk-UA" w:eastAsia="ru-RU"/>
        </w:rPr>
      </w:pPr>
      <w:r w:rsidRPr="00482854">
        <w:rPr>
          <w:rFonts w:ascii="Arial" w:eastAsia="Times New Roman" w:hAnsi="Arial" w:cs="Arial"/>
          <w:b/>
          <w:color w:val="000000"/>
          <w:sz w:val="36"/>
          <w:szCs w:val="36"/>
          <w:lang w:val="uk-UA" w:eastAsia="ru-RU"/>
        </w:rPr>
        <w:t>ТЕХНІЧНЕ ЗАВДАННЯ</w:t>
      </w:r>
    </w:p>
    <w:p w14:paraId="55151857" w14:textId="77777777" w:rsidR="00482854" w:rsidRPr="00482854" w:rsidRDefault="00482854" w:rsidP="00482854">
      <w:pPr>
        <w:spacing w:after="60" w:line="240" w:lineRule="auto"/>
        <w:jc w:val="center"/>
        <w:rPr>
          <w:rFonts w:ascii="Arial" w:eastAsia="Times New Roman" w:hAnsi="Arial" w:cs="Arial"/>
          <w:b/>
          <w:color w:val="000000"/>
          <w:sz w:val="28"/>
          <w:szCs w:val="28"/>
          <w:lang w:val="uk-UA" w:eastAsia="ru-RU"/>
        </w:rPr>
      </w:pPr>
      <w:r w:rsidRPr="00482854">
        <w:rPr>
          <w:rFonts w:ascii="Arial" w:eastAsia="Times New Roman" w:hAnsi="Arial" w:cs="Arial"/>
          <w:b/>
          <w:color w:val="000000"/>
          <w:sz w:val="28"/>
          <w:szCs w:val="28"/>
          <w:lang w:val="uk-UA" w:eastAsia="ru-RU"/>
        </w:rPr>
        <w:t>Для розробки робочого проекту</w:t>
      </w:r>
    </w:p>
    <w:p w14:paraId="2553B5E5" w14:textId="77777777" w:rsidR="00482854" w:rsidRPr="00482854" w:rsidRDefault="00482854" w:rsidP="00482854">
      <w:pPr>
        <w:spacing w:after="60" w:line="240" w:lineRule="auto"/>
        <w:jc w:val="center"/>
        <w:rPr>
          <w:rFonts w:ascii="Arial" w:eastAsia="Times New Roman" w:hAnsi="Arial" w:cs="Arial"/>
          <w:b/>
          <w:color w:val="000000"/>
          <w:sz w:val="28"/>
          <w:szCs w:val="28"/>
          <w:lang w:val="uk-UA" w:eastAsia="ru-RU"/>
        </w:rPr>
      </w:pPr>
      <w:r w:rsidRPr="00482854">
        <w:rPr>
          <w:rFonts w:ascii="Arial" w:eastAsia="Times New Roman" w:hAnsi="Arial" w:cs="Arial"/>
          <w:b/>
          <w:color w:val="000000"/>
          <w:sz w:val="28"/>
          <w:szCs w:val="28"/>
          <w:lang w:val="uk-UA" w:eastAsia="ru-RU"/>
        </w:rPr>
        <w:t>Реконструкції комплексу автоматизованих систем раннього</w:t>
      </w:r>
    </w:p>
    <w:p w14:paraId="1775E870" w14:textId="77777777" w:rsidR="00482854" w:rsidRPr="00482854" w:rsidRDefault="00482854" w:rsidP="00482854">
      <w:pPr>
        <w:spacing w:after="60" w:line="240" w:lineRule="auto"/>
        <w:jc w:val="center"/>
        <w:rPr>
          <w:rFonts w:ascii="Arial" w:eastAsia="Times New Roman" w:hAnsi="Arial" w:cs="Arial"/>
          <w:b/>
          <w:color w:val="000000"/>
          <w:sz w:val="28"/>
          <w:szCs w:val="28"/>
          <w:lang w:val="uk-UA" w:eastAsia="ru-RU"/>
        </w:rPr>
      </w:pPr>
      <w:r w:rsidRPr="00482854">
        <w:rPr>
          <w:rFonts w:ascii="Arial" w:eastAsia="Times New Roman" w:hAnsi="Arial" w:cs="Arial"/>
          <w:b/>
          <w:color w:val="000000"/>
          <w:sz w:val="28"/>
          <w:szCs w:val="28"/>
          <w:lang w:val="uk-UA" w:eastAsia="ru-RU"/>
        </w:rPr>
        <w:t>виявлення надзвичайних ситуацій та систем оповіщення</w:t>
      </w:r>
    </w:p>
    <w:p w14:paraId="2162C6CA" w14:textId="77777777" w:rsidR="00482854" w:rsidRPr="00482854" w:rsidRDefault="00482854" w:rsidP="00482854">
      <w:pPr>
        <w:spacing w:after="60" w:line="240" w:lineRule="auto"/>
        <w:jc w:val="center"/>
        <w:rPr>
          <w:rFonts w:ascii="Arial" w:eastAsia="Times New Roman" w:hAnsi="Arial" w:cs="Arial"/>
          <w:b/>
          <w:sz w:val="28"/>
          <w:szCs w:val="28"/>
          <w:lang w:val="uk-UA" w:eastAsia="ru-RU"/>
        </w:rPr>
      </w:pPr>
      <w:r w:rsidRPr="00482854">
        <w:rPr>
          <w:rFonts w:ascii="Arial" w:eastAsia="Times New Roman" w:hAnsi="Arial" w:cs="Arial"/>
          <w:b/>
          <w:sz w:val="28"/>
          <w:szCs w:val="28"/>
          <w:lang w:val="uk-UA" w:eastAsia="ru-RU"/>
        </w:rPr>
        <w:t>ПрАТ «КАРЛСБЕРГ УКРАЇНА» м. Запоріжжя</w:t>
      </w:r>
    </w:p>
    <w:p w14:paraId="6570EC67" w14:textId="77777777" w:rsidR="00482854" w:rsidRPr="00482854" w:rsidRDefault="00482854" w:rsidP="00482854">
      <w:pPr>
        <w:shd w:val="clear" w:color="auto" w:fill="FFFFFF"/>
        <w:autoSpaceDE w:val="0"/>
        <w:autoSpaceDN w:val="0"/>
        <w:adjustRightInd w:val="0"/>
        <w:spacing w:after="0"/>
        <w:jc w:val="center"/>
        <w:rPr>
          <w:rFonts w:ascii="Arial" w:eastAsia="Times New Roman" w:hAnsi="Arial" w:cs="Arial"/>
          <w:b/>
          <w:sz w:val="28"/>
          <w:szCs w:val="28"/>
          <w:lang w:val="uk-UA" w:eastAsia="ru-RU"/>
        </w:rPr>
      </w:pPr>
      <w:r w:rsidRPr="00482854">
        <w:rPr>
          <w:rFonts w:ascii="Arial" w:eastAsia="Times New Roman" w:hAnsi="Arial" w:cs="Arial"/>
          <w:b/>
          <w:sz w:val="28"/>
          <w:szCs w:val="28"/>
          <w:lang w:val="uk-UA" w:eastAsia="ru-RU"/>
        </w:rPr>
        <w:t>вул. Василя Стуса, 6</w:t>
      </w:r>
    </w:p>
    <w:p w14:paraId="382A0E06" w14:textId="77777777" w:rsidR="00482854" w:rsidRPr="00482854" w:rsidRDefault="00482854" w:rsidP="00482854">
      <w:pPr>
        <w:spacing w:after="60" w:line="240" w:lineRule="auto"/>
        <w:rPr>
          <w:rFonts w:ascii="Arial" w:eastAsia="Times New Roman" w:hAnsi="Arial" w:cs="Arial"/>
          <w:color w:val="000000"/>
          <w:sz w:val="24"/>
          <w:szCs w:val="24"/>
          <w:lang w:val="uk-UA" w:eastAsia="ru-RU"/>
        </w:rPr>
      </w:pPr>
    </w:p>
    <w:p w14:paraId="4068D784" w14:textId="77777777" w:rsidR="00482854" w:rsidRPr="00482854" w:rsidRDefault="00482854" w:rsidP="00482854">
      <w:pPr>
        <w:spacing w:after="60" w:line="240" w:lineRule="auto"/>
        <w:rPr>
          <w:rFonts w:ascii="Arial" w:eastAsia="Times New Roman" w:hAnsi="Arial" w:cs="Arial"/>
          <w:color w:val="000000"/>
          <w:sz w:val="36"/>
          <w:szCs w:val="36"/>
          <w:lang w:val="uk-UA" w:eastAsia="ru-RU"/>
        </w:rPr>
      </w:pPr>
    </w:p>
    <w:p w14:paraId="1120CCE8" w14:textId="77777777" w:rsidR="00482854" w:rsidRPr="00482854" w:rsidRDefault="00482854" w:rsidP="00482854">
      <w:pPr>
        <w:spacing w:after="60" w:line="240" w:lineRule="auto"/>
        <w:jc w:val="center"/>
        <w:rPr>
          <w:rFonts w:ascii="Arial" w:eastAsia="Times New Roman" w:hAnsi="Arial" w:cs="Arial"/>
          <w:b/>
          <w:i/>
          <w:color w:val="000000"/>
          <w:sz w:val="36"/>
          <w:szCs w:val="36"/>
          <w:lang w:val="uk-UA" w:eastAsia="ru-RU"/>
        </w:rPr>
      </w:pPr>
      <w:r w:rsidRPr="00482854">
        <w:rPr>
          <w:rFonts w:ascii="Arial" w:eastAsia="Times New Roman" w:hAnsi="Arial" w:cs="Arial"/>
          <w:b/>
          <w:i/>
          <w:color w:val="000000"/>
          <w:sz w:val="36"/>
          <w:szCs w:val="36"/>
          <w:lang w:val="uk-UA" w:eastAsia="ru-RU"/>
        </w:rPr>
        <w:t>«КОМПЛЕКС АВТОМАТИЗОВАНИХ СИСТЕМ РАННЬОГО ВИЯВЛЕННЯ НАДЗВИЧАЙНИХ СИТУАЦІЙ ТА СИСТЕМ ОПОВІЩЕННЯ»</w:t>
      </w:r>
    </w:p>
    <w:p w14:paraId="32618D9D" w14:textId="77777777" w:rsidR="00482854" w:rsidRPr="00482854" w:rsidRDefault="00482854" w:rsidP="00482854">
      <w:pPr>
        <w:spacing w:after="60" w:line="240" w:lineRule="auto"/>
        <w:rPr>
          <w:rFonts w:ascii="Arial" w:eastAsia="Times New Roman" w:hAnsi="Arial" w:cs="Arial"/>
          <w:color w:val="000000"/>
          <w:sz w:val="36"/>
          <w:szCs w:val="36"/>
          <w:lang w:val="uk-UA" w:eastAsia="ru-RU"/>
        </w:rPr>
      </w:pPr>
    </w:p>
    <w:p w14:paraId="638295C0" w14:textId="77777777" w:rsidR="00482854" w:rsidRPr="00482854" w:rsidRDefault="00482854" w:rsidP="00482854">
      <w:pPr>
        <w:spacing w:after="60" w:line="240" w:lineRule="auto"/>
        <w:rPr>
          <w:rFonts w:ascii="Arial" w:eastAsia="Times New Roman" w:hAnsi="Arial" w:cs="Arial"/>
          <w:color w:val="000000"/>
          <w:sz w:val="24"/>
          <w:szCs w:val="24"/>
          <w:lang w:val="uk-UA" w:eastAsia="ru-RU"/>
        </w:rPr>
      </w:pPr>
    </w:p>
    <w:p w14:paraId="23B7DF29" w14:textId="77777777" w:rsidR="00482854" w:rsidRPr="00482854" w:rsidRDefault="00482854" w:rsidP="00482854">
      <w:pPr>
        <w:spacing w:after="60" w:line="240" w:lineRule="auto"/>
        <w:rPr>
          <w:rFonts w:ascii="Arial" w:eastAsia="Times New Roman" w:hAnsi="Arial" w:cs="Arial"/>
          <w:color w:val="000000"/>
          <w:sz w:val="24"/>
          <w:szCs w:val="24"/>
          <w:lang w:val="uk-UA" w:eastAsia="ru-RU"/>
        </w:rPr>
      </w:pPr>
    </w:p>
    <w:p w14:paraId="5FF8FDC3" w14:textId="77777777" w:rsidR="00482854" w:rsidRDefault="00482854" w:rsidP="00482854">
      <w:pPr>
        <w:spacing w:after="60" w:line="240" w:lineRule="auto"/>
        <w:rPr>
          <w:rFonts w:ascii="Arial" w:eastAsia="Times New Roman" w:hAnsi="Arial" w:cs="Arial"/>
          <w:color w:val="000000"/>
          <w:sz w:val="24"/>
          <w:szCs w:val="24"/>
          <w:lang w:val="uk-UA" w:eastAsia="ru-RU"/>
        </w:rPr>
      </w:pPr>
    </w:p>
    <w:p w14:paraId="2626164F" w14:textId="77777777" w:rsidR="00482854" w:rsidRDefault="00482854" w:rsidP="00482854">
      <w:pPr>
        <w:spacing w:after="60" w:line="240" w:lineRule="auto"/>
        <w:rPr>
          <w:rFonts w:ascii="Arial" w:eastAsia="Times New Roman" w:hAnsi="Arial" w:cs="Arial"/>
          <w:color w:val="000000"/>
          <w:sz w:val="24"/>
          <w:szCs w:val="24"/>
          <w:lang w:val="uk-UA" w:eastAsia="ru-RU"/>
        </w:rPr>
      </w:pPr>
    </w:p>
    <w:p w14:paraId="17E346E1" w14:textId="77777777" w:rsidR="00482854" w:rsidRDefault="00482854" w:rsidP="00482854">
      <w:pPr>
        <w:spacing w:after="60" w:line="240" w:lineRule="auto"/>
        <w:rPr>
          <w:rFonts w:ascii="Arial" w:eastAsia="Times New Roman" w:hAnsi="Arial" w:cs="Arial"/>
          <w:color w:val="000000"/>
          <w:sz w:val="24"/>
          <w:szCs w:val="24"/>
          <w:lang w:val="uk-UA" w:eastAsia="ru-RU"/>
        </w:rPr>
      </w:pPr>
    </w:p>
    <w:p w14:paraId="6186631C" w14:textId="77777777" w:rsidR="00482854" w:rsidRDefault="00482854" w:rsidP="00482854">
      <w:pPr>
        <w:spacing w:after="60" w:line="240" w:lineRule="auto"/>
        <w:rPr>
          <w:rFonts w:ascii="Arial" w:eastAsia="Times New Roman" w:hAnsi="Arial" w:cs="Arial"/>
          <w:color w:val="000000"/>
          <w:sz w:val="24"/>
          <w:szCs w:val="24"/>
          <w:lang w:val="uk-UA" w:eastAsia="ru-RU"/>
        </w:rPr>
      </w:pPr>
    </w:p>
    <w:p w14:paraId="22DFEAE1" w14:textId="77777777" w:rsidR="00482854" w:rsidRDefault="00482854" w:rsidP="00482854">
      <w:pPr>
        <w:spacing w:after="60" w:line="240" w:lineRule="auto"/>
        <w:rPr>
          <w:rFonts w:ascii="Arial" w:eastAsia="Times New Roman" w:hAnsi="Arial" w:cs="Arial"/>
          <w:color w:val="000000"/>
          <w:sz w:val="24"/>
          <w:szCs w:val="24"/>
          <w:lang w:val="uk-UA" w:eastAsia="ru-RU"/>
        </w:rPr>
      </w:pPr>
    </w:p>
    <w:p w14:paraId="28980F4E" w14:textId="77777777" w:rsidR="00482854" w:rsidRDefault="00482854" w:rsidP="00482854">
      <w:pPr>
        <w:spacing w:after="60" w:line="240" w:lineRule="auto"/>
        <w:rPr>
          <w:rFonts w:ascii="Arial" w:eastAsia="Times New Roman" w:hAnsi="Arial" w:cs="Arial"/>
          <w:color w:val="000000"/>
          <w:sz w:val="24"/>
          <w:szCs w:val="24"/>
          <w:lang w:val="uk-UA" w:eastAsia="ru-RU"/>
        </w:rPr>
      </w:pPr>
    </w:p>
    <w:p w14:paraId="6A8ED46B" w14:textId="77777777" w:rsidR="00482854" w:rsidRPr="00482854" w:rsidRDefault="00482854" w:rsidP="00482854">
      <w:pPr>
        <w:spacing w:after="60" w:line="240" w:lineRule="auto"/>
        <w:rPr>
          <w:rFonts w:ascii="Arial" w:eastAsia="Times New Roman" w:hAnsi="Arial" w:cs="Arial"/>
          <w:color w:val="000000"/>
          <w:sz w:val="24"/>
          <w:szCs w:val="24"/>
          <w:lang w:val="uk-UA" w:eastAsia="ru-RU"/>
        </w:rPr>
      </w:pPr>
    </w:p>
    <w:p w14:paraId="6E2C01D2" w14:textId="77777777" w:rsidR="00482854" w:rsidRPr="00482854" w:rsidRDefault="00482854" w:rsidP="00482854">
      <w:pPr>
        <w:spacing w:after="60" w:line="240" w:lineRule="auto"/>
        <w:ind w:firstLine="397"/>
        <w:jc w:val="both"/>
        <w:rPr>
          <w:rFonts w:ascii="Times New Roman" w:eastAsia="Times New Roman" w:hAnsi="Times New Roman"/>
          <w:sz w:val="24"/>
          <w:szCs w:val="20"/>
          <w:lang w:val="uk-UA" w:eastAsia="ru-RU"/>
        </w:rPr>
      </w:pPr>
    </w:p>
    <w:p w14:paraId="294EC948" w14:textId="77777777" w:rsidR="00482854" w:rsidRPr="00482854" w:rsidRDefault="00482854" w:rsidP="00482854">
      <w:pPr>
        <w:spacing w:after="60" w:line="240" w:lineRule="auto"/>
        <w:ind w:firstLine="397"/>
        <w:jc w:val="both"/>
        <w:rPr>
          <w:rFonts w:ascii="Times New Roman" w:eastAsia="Times New Roman" w:hAnsi="Times New Roman"/>
          <w:sz w:val="24"/>
          <w:szCs w:val="20"/>
          <w:lang w:val="uk-UA" w:eastAsia="ru-RU"/>
        </w:rPr>
      </w:pPr>
    </w:p>
    <w:p w14:paraId="32FC62C0" w14:textId="2B2085DD" w:rsidR="00482854" w:rsidRPr="00482854" w:rsidRDefault="00482854" w:rsidP="00482854">
      <w:pPr>
        <w:keepNext/>
        <w:spacing w:before="240" w:after="60" w:line="240" w:lineRule="auto"/>
        <w:outlineLvl w:val="0"/>
        <w:rPr>
          <w:rFonts w:ascii="Arial" w:eastAsia="Times New Roman" w:hAnsi="Arial" w:cs="Arial"/>
          <w:b/>
          <w:bCs/>
          <w:color w:val="000000"/>
          <w:kern w:val="32"/>
          <w:sz w:val="24"/>
          <w:szCs w:val="32"/>
          <w:lang w:val="uk-UA" w:eastAsia="ru-RU"/>
        </w:rPr>
      </w:pPr>
      <w:r>
        <w:rPr>
          <w:rFonts w:ascii="Times New Roman" w:eastAsia="Times New Roman" w:hAnsi="Times New Roman"/>
          <w:sz w:val="24"/>
          <w:szCs w:val="20"/>
          <w:lang w:val="uk-UA" w:eastAsia="ru-RU"/>
        </w:rPr>
        <w:t xml:space="preserve">                                                                </w:t>
      </w:r>
      <w:r w:rsidRPr="00482854">
        <w:rPr>
          <w:rFonts w:ascii="Arial" w:eastAsia="Times New Roman" w:hAnsi="Arial" w:cs="Arial"/>
          <w:b/>
          <w:bCs/>
          <w:color w:val="000000"/>
          <w:kern w:val="32"/>
          <w:sz w:val="24"/>
          <w:szCs w:val="32"/>
          <w:lang w:val="uk-UA" w:eastAsia="ru-RU"/>
        </w:rPr>
        <w:t>м. Запоріжжя</w:t>
      </w:r>
    </w:p>
    <w:p w14:paraId="4100E682" w14:textId="17651F97" w:rsidR="00482854" w:rsidRDefault="00482854" w:rsidP="00482854">
      <w:pPr>
        <w:pStyle w:val="1"/>
        <w:jc w:val="center"/>
        <w:rPr>
          <w:rFonts w:ascii="Arial" w:hAnsi="Arial" w:cs="Arial"/>
          <w:sz w:val="36"/>
          <w:szCs w:val="36"/>
          <w:lang w:val="uk-UA"/>
        </w:rPr>
      </w:pPr>
      <w:r w:rsidRPr="00482854">
        <w:rPr>
          <w:rFonts w:ascii="Times New Roman" w:eastAsia="Times New Roman" w:hAnsi="Times New Roman" w:cs="Times New Roman"/>
          <w:b w:val="0"/>
          <w:bCs w:val="0"/>
          <w:color w:val="000000"/>
          <w:sz w:val="24"/>
          <w:szCs w:val="20"/>
          <w:lang w:val="uk-UA" w:eastAsia="ru-RU"/>
        </w:rPr>
        <w:t>2025 р.</w:t>
      </w:r>
    </w:p>
    <w:p w14:paraId="1073FF17" w14:textId="77777777" w:rsidR="00482854" w:rsidRPr="00482854" w:rsidRDefault="00482854" w:rsidP="00482854">
      <w:pPr>
        <w:rPr>
          <w:lang w:val="uk-UA"/>
        </w:rPr>
      </w:pPr>
    </w:p>
    <w:bookmarkEnd w:id="0"/>
    <w:p w14:paraId="12620452" w14:textId="77777777" w:rsidR="00B332F2" w:rsidRPr="00F67FB3" w:rsidRDefault="00940232"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lastRenderedPageBreak/>
        <w:t>1.1 Найменування проектної документації</w:t>
      </w:r>
    </w:p>
    <w:p w14:paraId="554C7396" w14:textId="25D54692" w:rsidR="00B332F2" w:rsidRPr="00F67FB3" w:rsidRDefault="00C04E16"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Реконструкція</w:t>
      </w:r>
      <w:r w:rsidR="00E56DAC" w:rsidRPr="00F67FB3">
        <w:rPr>
          <w:rFonts w:ascii="Arial" w:hAnsi="Arial" w:cs="Arial"/>
          <w:sz w:val="28"/>
          <w:szCs w:val="28"/>
          <w:lang w:val="uk-UA"/>
        </w:rPr>
        <w:t xml:space="preserve">. </w:t>
      </w:r>
      <w:r w:rsidR="00482854">
        <w:rPr>
          <w:rFonts w:ascii="Arial" w:hAnsi="Arial" w:cs="Arial"/>
          <w:sz w:val="28"/>
          <w:szCs w:val="28"/>
          <w:lang w:val="uk-UA"/>
        </w:rPr>
        <w:t>Розширення існуючої</w:t>
      </w:r>
      <w:r w:rsidR="009B5CE0" w:rsidRPr="00F67FB3">
        <w:rPr>
          <w:rFonts w:ascii="Arial" w:hAnsi="Arial" w:cs="Arial"/>
          <w:sz w:val="28"/>
          <w:szCs w:val="28"/>
          <w:lang w:val="uk-UA"/>
        </w:rPr>
        <w:t xml:space="preserve"> системи раннього виявлення НС та оповіщення людей у разі їх виникнення на об’єкті підвищеної небезпеки </w:t>
      </w:r>
      <w:r w:rsidR="00084643" w:rsidRPr="00F67FB3">
        <w:rPr>
          <w:rFonts w:ascii="Arial" w:hAnsi="Arial" w:cs="Arial"/>
          <w:sz w:val="28"/>
          <w:szCs w:val="28"/>
          <w:lang w:val="uk-UA"/>
        </w:rPr>
        <w:t>ПрАТ «К</w:t>
      </w:r>
      <w:r w:rsidR="00BD5AB2" w:rsidRPr="00F67FB3">
        <w:rPr>
          <w:rFonts w:ascii="Arial" w:hAnsi="Arial" w:cs="Arial"/>
          <w:sz w:val="28"/>
          <w:szCs w:val="28"/>
          <w:lang w:val="uk-UA"/>
        </w:rPr>
        <w:t>АРЛСБЕРГ УКРАЇНА</w:t>
      </w:r>
      <w:r w:rsidR="00084643" w:rsidRPr="00F67FB3">
        <w:rPr>
          <w:rFonts w:ascii="Arial" w:hAnsi="Arial" w:cs="Arial"/>
          <w:sz w:val="28"/>
          <w:szCs w:val="28"/>
          <w:lang w:val="uk-UA"/>
        </w:rPr>
        <w:t>»,</w:t>
      </w:r>
      <w:r w:rsidR="009B5CE0" w:rsidRPr="00F67FB3">
        <w:rPr>
          <w:rFonts w:ascii="Arial" w:hAnsi="Arial" w:cs="Arial"/>
          <w:sz w:val="28"/>
          <w:szCs w:val="28"/>
          <w:lang w:val="uk-UA"/>
        </w:rPr>
        <w:t xml:space="preserve"> </w:t>
      </w:r>
      <w:r w:rsidR="00940232" w:rsidRPr="00F67FB3">
        <w:rPr>
          <w:rFonts w:ascii="Arial" w:hAnsi="Arial" w:cs="Arial"/>
          <w:sz w:val="28"/>
          <w:szCs w:val="28"/>
          <w:lang w:val="uk-UA"/>
        </w:rPr>
        <w:t>(</w:t>
      </w:r>
      <w:r w:rsidR="004E36DE" w:rsidRPr="00F67FB3">
        <w:rPr>
          <w:rFonts w:ascii="Arial" w:hAnsi="Arial" w:cs="Arial"/>
          <w:sz w:val="28"/>
          <w:szCs w:val="28"/>
          <w:lang w:val="uk-UA"/>
        </w:rPr>
        <w:t>далі</w:t>
      </w:r>
      <w:r w:rsidR="00940232" w:rsidRPr="00F67FB3">
        <w:rPr>
          <w:rFonts w:ascii="Arial" w:hAnsi="Arial" w:cs="Arial"/>
          <w:sz w:val="28"/>
          <w:szCs w:val="28"/>
          <w:lang w:val="uk-UA"/>
        </w:rPr>
        <w:t xml:space="preserve"> </w:t>
      </w:r>
      <w:r w:rsidR="00DA4A53" w:rsidRPr="00F67FB3">
        <w:rPr>
          <w:rFonts w:ascii="Arial" w:hAnsi="Arial" w:cs="Arial"/>
          <w:sz w:val="28"/>
          <w:szCs w:val="28"/>
          <w:lang w:val="uk-UA"/>
        </w:rPr>
        <w:t>АСРВНСО</w:t>
      </w:r>
      <w:r w:rsidR="00940232" w:rsidRPr="00F67FB3">
        <w:rPr>
          <w:rFonts w:ascii="Arial" w:hAnsi="Arial" w:cs="Arial"/>
          <w:sz w:val="28"/>
          <w:szCs w:val="28"/>
          <w:lang w:val="uk-UA"/>
        </w:rPr>
        <w:t xml:space="preserve">, Система), що розташована за адресою: </w:t>
      </w:r>
      <w:r w:rsidR="004E36DE" w:rsidRPr="00F67FB3">
        <w:rPr>
          <w:rFonts w:ascii="Arial" w:hAnsi="Arial" w:cs="Arial"/>
          <w:sz w:val="28"/>
          <w:szCs w:val="28"/>
          <w:lang w:val="uk-UA"/>
        </w:rPr>
        <w:t xml:space="preserve">Україна, </w:t>
      </w:r>
      <w:r w:rsidR="00084643" w:rsidRPr="00F67FB3">
        <w:rPr>
          <w:rFonts w:ascii="Arial" w:hAnsi="Arial" w:cs="Arial"/>
          <w:sz w:val="28"/>
          <w:szCs w:val="28"/>
          <w:lang w:val="uk-UA"/>
        </w:rPr>
        <w:t>Запорізька</w:t>
      </w:r>
      <w:r w:rsidR="004E36DE" w:rsidRPr="00F67FB3">
        <w:rPr>
          <w:rFonts w:ascii="Arial" w:hAnsi="Arial" w:cs="Arial"/>
          <w:sz w:val="28"/>
          <w:szCs w:val="28"/>
          <w:lang w:val="uk-UA"/>
        </w:rPr>
        <w:t xml:space="preserve"> обл., </w:t>
      </w:r>
      <w:r w:rsidR="00084643" w:rsidRPr="00F67FB3">
        <w:rPr>
          <w:rFonts w:ascii="Arial" w:hAnsi="Arial" w:cs="Arial"/>
          <w:sz w:val="28"/>
          <w:szCs w:val="28"/>
          <w:lang w:val="uk-UA"/>
        </w:rPr>
        <w:t>м. Запоріжжя вул. Василя Стуса, 6</w:t>
      </w:r>
      <w:r w:rsidR="00940232" w:rsidRPr="00F67FB3">
        <w:rPr>
          <w:rFonts w:ascii="Arial" w:hAnsi="Arial" w:cs="Arial"/>
          <w:sz w:val="28"/>
          <w:szCs w:val="28"/>
          <w:lang w:val="uk-UA"/>
        </w:rPr>
        <w:t>.</w:t>
      </w:r>
    </w:p>
    <w:p w14:paraId="70FB2B5D" w14:textId="77777777" w:rsidR="00940232" w:rsidRPr="00F67FB3" w:rsidRDefault="00940232"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 xml:space="preserve">1.2 </w:t>
      </w:r>
      <w:r w:rsidR="004E36DE" w:rsidRPr="00F67FB3">
        <w:rPr>
          <w:rFonts w:ascii="Arial" w:hAnsi="Arial" w:cs="Arial"/>
          <w:b/>
          <w:sz w:val="28"/>
          <w:szCs w:val="28"/>
          <w:lang w:val="uk-UA"/>
        </w:rPr>
        <w:t>Підстави</w:t>
      </w:r>
      <w:r w:rsidRPr="00F67FB3">
        <w:rPr>
          <w:rFonts w:ascii="Arial" w:hAnsi="Arial" w:cs="Arial"/>
          <w:b/>
          <w:sz w:val="28"/>
          <w:szCs w:val="28"/>
          <w:lang w:val="uk-UA"/>
        </w:rPr>
        <w:t xml:space="preserve"> для </w:t>
      </w:r>
      <w:r w:rsidR="004E36DE" w:rsidRPr="00F67FB3">
        <w:rPr>
          <w:rFonts w:ascii="Arial" w:hAnsi="Arial" w:cs="Arial"/>
          <w:b/>
          <w:sz w:val="28"/>
          <w:szCs w:val="28"/>
          <w:lang w:val="uk-UA"/>
        </w:rPr>
        <w:t>проведення</w:t>
      </w:r>
      <w:r w:rsidRPr="00F67FB3">
        <w:rPr>
          <w:rFonts w:ascii="Arial" w:hAnsi="Arial" w:cs="Arial"/>
          <w:b/>
          <w:sz w:val="28"/>
          <w:szCs w:val="28"/>
          <w:lang w:val="uk-UA"/>
        </w:rPr>
        <w:t xml:space="preserve"> </w:t>
      </w:r>
      <w:r w:rsidR="004E36DE" w:rsidRPr="00F67FB3">
        <w:rPr>
          <w:rFonts w:ascii="Arial" w:hAnsi="Arial" w:cs="Arial"/>
          <w:b/>
          <w:sz w:val="28"/>
          <w:szCs w:val="28"/>
          <w:lang w:val="uk-UA"/>
        </w:rPr>
        <w:t>робіт</w:t>
      </w:r>
      <w:r w:rsidRPr="00F67FB3">
        <w:rPr>
          <w:rFonts w:ascii="Arial" w:hAnsi="Arial" w:cs="Arial"/>
          <w:b/>
          <w:sz w:val="28"/>
          <w:szCs w:val="28"/>
          <w:lang w:val="uk-UA"/>
        </w:rPr>
        <w:t xml:space="preserve"> </w:t>
      </w:r>
    </w:p>
    <w:p w14:paraId="6EBB81DF" w14:textId="2536AFCB" w:rsidR="00B332F2" w:rsidRPr="00486387" w:rsidRDefault="00940232"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 </w:t>
      </w:r>
      <w:r w:rsidR="00084643" w:rsidRPr="00F67FB3">
        <w:rPr>
          <w:rFonts w:ascii="Arial" w:hAnsi="Arial" w:cs="Arial"/>
          <w:sz w:val="28"/>
          <w:szCs w:val="28"/>
          <w:lang w:val="uk-UA"/>
        </w:rPr>
        <w:t xml:space="preserve">Технічне завдання </w:t>
      </w:r>
      <w:r w:rsidR="00BD5AB2" w:rsidRPr="00F67FB3">
        <w:rPr>
          <w:rFonts w:ascii="Arial" w:hAnsi="Arial" w:cs="Arial"/>
          <w:sz w:val="28"/>
          <w:szCs w:val="28"/>
          <w:lang w:val="uk-UA"/>
        </w:rPr>
        <w:t>ПрАТ «КАРЛСБЕРГ УКРАЇНА»</w:t>
      </w:r>
      <w:r w:rsidR="00486387">
        <w:rPr>
          <w:rFonts w:ascii="Arial" w:hAnsi="Arial" w:cs="Arial"/>
          <w:sz w:val="28"/>
          <w:szCs w:val="28"/>
          <w:lang w:val="uk-UA"/>
        </w:rPr>
        <w:t>;</w:t>
      </w:r>
    </w:p>
    <w:p w14:paraId="2A724837" w14:textId="77777777" w:rsidR="00294682" w:rsidRPr="00F67FB3" w:rsidRDefault="00294682"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00C04E16" w:rsidRPr="00F67FB3">
        <w:rPr>
          <w:rFonts w:ascii="Arial" w:hAnsi="Arial" w:cs="Arial"/>
          <w:sz w:val="28"/>
          <w:szCs w:val="28"/>
          <w:lang w:val="uk-UA"/>
        </w:rPr>
        <w:t xml:space="preserve"> </w:t>
      </w:r>
      <w:r w:rsidRPr="00F67FB3">
        <w:rPr>
          <w:rFonts w:ascii="Arial" w:hAnsi="Arial" w:cs="Arial"/>
          <w:sz w:val="28"/>
          <w:szCs w:val="28"/>
          <w:lang w:val="uk-UA"/>
        </w:rPr>
        <w:t xml:space="preserve">«Кодекс </w:t>
      </w:r>
      <w:r w:rsidR="001B11AB" w:rsidRPr="00F67FB3">
        <w:rPr>
          <w:rFonts w:ascii="Arial" w:hAnsi="Arial" w:cs="Arial"/>
          <w:sz w:val="28"/>
          <w:szCs w:val="28"/>
          <w:lang w:val="uk-UA"/>
        </w:rPr>
        <w:t>цивільного</w:t>
      </w:r>
      <w:r w:rsidRPr="00F67FB3">
        <w:rPr>
          <w:rFonts w:ascii="Arial" w:hAnsi="Arial" w:cs="Arial"/>
          <w:sz w:val="28"/>
          <w:szCs w:val="28"/>
          <w:lang w:val="uk-UA"/>
        </w:rPr>
        <w:t xml:space="preserve"> захисту Укра</w:t>
      </w:r>
      <w:r w:rsidR="001B11AB" w:rsidRPr="00F67FB3">
        <w:rPr>
          <w:rFonts w:ascii="Arial" w:hAnsi="Arial" w:cs="Arial"/>
          <w:sz w:val="28"/>
          <w:szCs w:val="28"/>
          <w:lang w:val="uk-UA"/>
        </w:rPr>
        <w:t>ї</w:t>
      </w:r>
      <w:r w:rsidRPr="00F67FB3">
        <w:rPr>
          <w:rFonts w:ascii="Arial" w:hAnsi="Arial" w:cs="Arial"/>
          <w:sz w:val="28"/>
          <w:szCs w:val="28"/>
          <w:lang w:val="uk-UA"/>
        </w:rPr>
        <w:t xml:space="preserve">ни» </w:t>
      </w:r>
      <w:r w:rsidR="001B11AB" w:rsidRPr="00F67FB3">
        <w:rPr>
          <w:rFonts w:ascii="Arial" w:hAnsi="Arial" w:cs="Arial"/>
          <w:sz w:val="28"/>
          <w:szCs w:val="28"/>
          <w:lang w:val="uk-UA"/>
        </w:rPr>
        <w:t>від</w:t>
      </w:r>
      <w:r w:rsidRPr="00F67FB3">
        <w:rPr>
          <w:rFonts w:ascii="Arial" w:hAnsi="Arial" w:cs="Arial"/>
          <w:sz w:val="28"/>
          <w:szCs w:val="28"/>
          <w:lang w:val="uk-UA"/>
        </w:rPr>
        <w:t xml:space="preserve"> </w:t>
      </w:r>
      <w:r w:rsidR="007824C7" w:rsidRPr="00F67FB3">
        <w:rPr>
          <w:rFonts w:ascii="Arial" w:hAnsi="Arial" w:cs="Arial"/>
          <w:sz w:val="28"/>
          <w:szCs w:val="28"/>
          <w:lang w:val="uk-UA"/>
        </w:rPr>
        <w:t xml:space="preserve">Відомості Верховної Ради (ВВР), 2013, № 34-35, ст.458 зі змінами </w:t>
      </w:r>
      <w:hyperlink r:id="rId8" w:anchor="n8" w:tgtFrame="_blank" w:history="1">
        <w:r w:rsidR="007824C7" w:rsidRPr="00F67FB3">
          <w:rPr>
            <w:rFonts w:ascii="Arial" w:hAnsi="Arial" w:cs="Arial"/>
            <w:sz w:val="28"/>
            <w:szCs w:val="28"/>
            <w:lang w:val="uk-UA"/>
          </w:rPr>
          <w:t>№ 4170-IX від 19.12.2024</w:t>
        </w:r>
      </w:hyperlink>
      <w:r w:rsidR="007824C7" w:rsidRPr="00F67FB3">
        <w:rPr>
          <w:rFonts w:ascii="Arial" w:hAnsi="Arial" w:cs="Arial"/>
          <w:sz w:val="28"/>
          <w:szCs w:val="28"/>
          <w:lang w:val="uk-UA"/>
        </w:rPr>
        <w:t>}</w:t>
      </w:r>
      <w:r w:rsidRPr="00F67FB3">
        <w:rPr>
          <w:rFonts w:ascii="Arial" w:hAnsi="Arial" w:cs="Arial"/>
          <w:sz w:val="28"/>
          <w:szCs w:val="28"/>
          <w:lang w:val="uk-UA"/>
        </w:rPr>
        <w:t>;</w:t>
      </w:r>
    </w:p>
    <w:p w14:paraId="7D4937B9" w14:textId="77777777" w:rsidR="00294682" w:rsidRPr="00F67FB3" w:rsidRDefault="00294682"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Pr="00F67FB3">
        <w:rPr>
          <w:rFonts w:ascii="Arial" w:hAnsi="Arial" w:cs="Arial"/>
          <w:sz w:val="28"/>
          <w:szCs w:val="28"/>
          <w:lang w:val="uk-UA"/>
        </w:rPr>
        <w:tab/>
        <w:t xml:space="preserve">Постанова КМУ </w:t>
      </w:r>
      <w:r w:rsidR="001A1996" w:rsidRPr="00F67FB3">
        <w:rPr>
          <w:rFonts w:ascii="Arial" w:hAnsi="Arial" w:cs="Arial"/>
          <w:sz w:val="28"/>
          <w:szCs w:val="28"/>
          <w:lang w:val="uk-UA"/>
        </w:rPr>
        <w:t>від</w:t>
      </w:r>
      <w:r w:rsidRPr="00F67FB3">
        <w:rPr>
          <w:rFonts w:ascii="Arial" w:hAnsi="Arial" w:cs="Arial"/>
          <w:sz w:val="28"/>
          <w:szCs w:val="28"/>
          <w:lang w:val="uk-UA"/>
        </w:rPr>
        <w:t xml:space="preserve"> 27.09.2017 № 733 «Про затвердження </w:t>
      </w:r>
      <w:r w:rsidR="001A1996" w:rsidRPr="00F67FB3">
        <w:rPr>
          <w:rFonts w:ascii="Arial" w:hAnsi="Arial" w:cs="Arial"/>
          <w:sz w:val="28"/>
          <w:szCs w:val="28"/>
          <w:lang w:val="uk-UA"/>
        </w:rPr>
        <w:t>Положення</w:t>
      </w:r>
      <w:r w:rsidRPr="00F67FB3">
        <w:rPr>
          <w:rFonts w:ascii="Arial" w:hAnsi="Arial" w:cs="Arial"/>
          <w:sz w:val="28"/>
          <w:szCs w:val="28"/>
          <w:lang w:val="uk-UA"/>
        </w:rPr>
        <w:t xml:space="preserve"> про </w:t>
      </w:r>
      <w:r w:rsidR="001A1996" w:rsidRPr="00F67FB3">
        <w:rPr>
          <w:rFonts w:ascii="Arial" w:hAnsi="Arial" w:cs="Arial"/>
          <w:sz w:val="28"/>
          <w:szCs w:val="28"/>
          <w:lang w:val="uk-UA"/>
        </w:rPr>
        <w:t>організацію</w:t>
      </w:r>
      <w:r w:rsidRPr="00F67FB3">
        <w:rPr>
          <w:rFonts w:ascii="Arial" w:hAnsi="Arial" w:cs="Arial"/>
          <w:sz w:val="28"/>
          <w:szCs w:val="28"/>
          <w:lang w:val="uk-UA"/>
        </w:rPr>
        <w:t xml:space="preserve"> </w:t>
      </w:r>
      <w:r w:rsidR="001A1996" w:rsidRPr="00F67FB3">
        <w:rPr>
          <w:rFonts w:ascii="Arial" w:hAnsi="Arial" w:cs="Arial"/>
          <w:sz w:val="28"/>
          <w:szCs w:val="28"/>
          <w:lang w:val="uk-UA"/>
        </w:rPr>
        <w:t>оповіщення</w:t>
      </w:r>
      <w:r w:rsidRPr="00F67FB3">
        <w:rPr>
          <w:rFonts w:ascii="Arial" w:hAnsi="Arial" w:cs="Arial"/>
          <w:sz w:val="28"/>
          <w:szCs w:val="28"/>
          <w:lang w:val="uk-UA"/>
        </w:rPr>
        <w:t xml:space="preserve"> про загрозу </w:t>
      </w:r>
      <w:r w:rsidR="001A1996" w:rsidRPr="00F67FB3">
        <w:rPr>
          <w:rFonts w:ascii="Arial" w:hAnsi="Arial" w:cs="Arial"/>
          <w:sz w:val="28"/>
          <w:szCs w:val="28"/>
          <w:lang w:val="uk-UA"/>
        </w:rPr>
        <w:t>виникнення</w:t>
      </w:r>
      <w:r w:rsidRPr="00F67FB3">
        <w:rPr>
          <w:rFonts w:ascii="Arial" w:hAnsi="Arial" w:cs="Arial"/>
          <w:sz w:val="28"/>
          <w:szCs w:val="28"/>
          <w:lang w:val="uk-UA"/>
        </w:rPr>
        <w:t xml:space="preserve"> або </w:t>
      </w:r>
      <w:r w:rsidR="001A1996" w:rsidRPr="00F67FB3">
        <w:rPr>
          <w:rFonts w:ascii="Arial" w:hAnsi="Arial" w:cs="Arial"/>
          <w:sz w:val="28"/>
          <w:szCs w:val="28"/>
          <w:lang w:val="uk-UA"/>
        </w:rPr>
        <w:t>виникнення</w:t>
      </w:r>
      <w:r w:rsidRPr="00F67FB3">
        <w:rPr>
          <w:rFonts w:ascii="Arial" w:hAnsi="Arial" w:cs="Arial"/>
          <w:sz w:val="28"/>
          <w:szCs w:val="28"/>
          <w:lang w:val="uk-UA"/>
        </w:rPr>
        <w:t xml:space="preserve"> надзвичайних </w:t>
      </w:r>
      <w:r w:rsidR="001A1996" w:rsidRPr="00F67FB3">
        <w:rPr>
          <w:rFonts w:ascii="Arial" w:hAnsi="Arial" w:cs="Arial"/>
          <w:sz w:val="28"/>
          <w:szCs w:val="28"/>
          <w:lang w:val="uk-UA"/>
        </w:rPr>
        <w:t>ситуації</w:t>
      </w:r>
      <w:r w:rsidRPr="00F67FB3">
        <w:rPr>
          <w:rFonts w:ascii="Arial" w:hAnsi="Arial" w:cs="Arial"/>
          <w:sz w:val="28"/>
          <w:szCs w:val="28"/>
          <w:lang w:val="uk-UA"/>
        </w:rPr>
        <w:t xml:space="preserve"> та зв'язку у </w:t>
      </w:r>
      <w:r w:rsidR="001A1996" w:rsidRPr="00F67FB3">
        <w:rPr>
          <w:rFonts w:ascii="Arial" w:hAnsi="Arial" w:cs="Arial"/>
          <w:sz w:val="28"/>
          <w:szCs w:val="28"/>
          <w:lang w:val="uk-UA"/>
        </w:rPr>
        <w:t>сфері</w:t>
      </w:r>
      <w:r w:rsidRPr="00F67FB3">
        <w:rPr>
          <w:rFonts w:ascii="Arial" w:hAnsi="Arial" w:cs="Arial"/>
          <w:sz w:val="28"/>
          <w:szCs w:val="28"/>
          <w:lang w:val="uk-UA"/>
        </w:rPr>
        <w:t xml:space="preserve"> </w:t>
      </w:r>
      <w:r w:rsidR="001A1996" w:rsidRPr="00F67FB3">
        <w:rPr>
          <w:rFonts w:ascii="Arial" w:hAnsi="Arial" w:cs="Arial"/>
          <w:sz w:val="28"/>
          <w:szCs w:val="28"/>
          <w:lang w:val="uk-UA"/>
        </w:rPr>
        <w:t>цивільного</w:t>
      </w:r>
      <w:r w:rsidRPr="00F67FB3">
        <w:rPr>
          <w:rFonts w:ascii="Arial" w:hAnsi="Arial" w:cs="Arial"/>
          <w:sz w:val="28"/>
          <w:szCs w:val="28"/>
          <w:lang w:val="uk-UA"/>
        </w:rPr>
        <w:t xml:space="preserve"> захисту»; </w:t>
      </w:r>
    </w:p>
    <w:p w14:paraId="7CEBBAED" w14:textId="77777777" w:rsidR="00294682" w:rsidRPr="00F67FB3" w:rsidRDefault="00294682"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ДБН В.2.5-76:2014</w:t>
      </w:r>
      <w:r w:rsidR="001A1996" w:rsidRPr="00F67FB3">
        <w:rPr>
          <w:rFonts w:ascii="Arial" w:hAnsi="Arial" w:cs="Arial"/>
          <w:sz w:val="28"/>
          <w:szCs w:val="28"/>
          <w:lang w:val="uk-UA"/>
        </w:rPr>
        <w:t xml:space="preserve"> зм.№1</w:t>
      </w:r>
      <w:r w:rsidRPr="00F67FB3">
        <w:rPr>
          <w:rFonts w:ascii="Arial" w:hAnsi="Arial" w:cs="Arial"/>
          <w:sz w:val="28"/>
          <w:szCs w:val="28"/>
          <w:lang w:val="uk-UA"/>
        </w:rPr>
        <w:t xml:space="preserve"> «</w:t>
      </w:r>
      <w:r w:rsidR="001A1996" w:rsidRPr="00F67FB3">
        <w:rPr>
          <w:rFonts w:ascii="Arial" w:hAnsi="Arial" w:cs="Arial"/>
          <w:sz w:val="28"/>
          <w:szCs w:val="28"/>
          <w:lang w:val="uk-UA"/>
        </w:rPr>
        <w:t>Автоматизовані</w:t>
      </w:r>
      <w:r w:rsidRPr="00F67FB3">
        <w:rPr>
          <w:rFonts w:ascii="Arial" w:hAnsi="Arial" w:cs="Arial"/>
          <w:sz w:val="28"/>
          <w:szCs w:val="28"/>
          <w:lang w:val="uk-UA"/>
        </w:rPr>
        <w:t xml:space="preserve"> системи раннього виявлення загрози </w:t>
      </w:r>
      <w:r w:rsidR="001A1996" w:rsidRPr="00F67FB3">
        <w:rPr>
          <w:rFonts w:ascii="Arial" w:hAnsi="Arial" w:cs="Arial"/>
          <w:sz w:val="28"/>
          <w:szCs w:val="28"/>
          <w:lang w:val="uk-UA"/>
        </w:rPr>
        <w:t>виникнення</w:t>
      </w:r>
      <w:r w:rsidRPr="00F67FB3">
        <w:rPr>
          <w:rFonts w:ascii="Arial" w:hAnsi="Arial" w:cs="Arial"/>
          <w:sz w:val="28"/>
          <w:szCs w:val="28"/>
          <w:lang w:val="uk-UA"/>
        </w:rPr>
        <w:t xml:space="preserve"> надзвичайних </w:t>
      </w:r>
      <w:r w:rsidR="001A1996" w:rsidRPr="00F67FB3">
        <w:rPr>
          <w:rFonts w:ascii="Arial" w:hAnsi="Arial" w:cs="Arial"/>
          <w:sz w:val="28"/>
          <w:szCs w:val="28"/>
          <w:lang w:val="uk-UA"/>
        </w:rPr>
        <w:t>ситуацій</w:t>
      </w:r>
      <w:r w:rsidR="001B11AB" w:rsidRPr="00F67FB3">
        <w:rPr>
          <w:rFonts w:ascii="Arial" w:hAnsi="Arial" w:cs="Arial"/>
          <w:sz w:val="28"/>
          <w:szCs w:val="28"/>
          <w:lang w:val="uk-UA"/>
        </w:rPr>
        <w:t xml:space="preserve"> та </w:t>
      </w:r>
      <w:r w:rsidR="001A1996" w:rsidRPr="00F67FB3">
        <w:rPr>
          <w:rFonts w:ascii="Arial" w:hAnsi="Arial" w:cs="Arial"/>
          <w:sz w:val="28"/>
          <w:szCs w:val="28"/>
          <w:lang w:val="uk-UA"/>
        </w:rPr>
        <w:t>оповіщення населенн</w:t>
      </w:r>
      <w:r w:rsidR="001B11AB" w:rsidRPr="00F67FB3">
        <w:rPr>
          <w:rFonts w:ascii="Arial" w:hAnsi="Arial" w:cs="Arial"/>
          <w:sz w:val="28"/>
          <w:szCs w:val="28"/>
          <w:lang w:val="uk-UA"/>
        </w:rPr>
        <w:t>я»;</w:t>
      </w:r>
    </w:p>
    <w:p w14:paraId="7A6F06B6" w14:textId="77777777" w:rsidR="001A1996" w:rsidRPr="00F67FB3" w:rsidRDefault="001B11AB"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Методичні рекомендації</w:t>
      </w:r>
      <w:r w:rsidR="00AA7289" w:rsidRPr="00F67FB3">
        <w:rPr>
          <w:rFonts w:ascii="Arial" w:hAnsi="Arial" w:cs="Arial"/>
          <w:sz w:val="28"/>
          <w:szCs w:val="28"/>
          <w:lang w:val="uk-UA"/>
        </w:rPr>
        <w:t xml:space="preserve"> щодо застосування окремних пунктів. Правила улаштування, експлуатації та технічного обслуговування системи раннього виявлення надзвичайних ситуацій та оповіщення</w:t>
      </w:r>
      <w:r w:rsidR="001A1996" w:rsidRPr="00F67FB3">
        <w:rPr>
          <w:rFonts w:ascii="Arial" w:hAnsi="Arial" w:cs="Arial"/>
          <w:sz w:val="28"/>
          <w:szCs w:val="28"/>
          <w:lang w:val="uk-UA"/>
        </w:rPr>
        <w:t xml:space="preserve"> </w:t>
      </w:r>
      <w:r w:rsidR="00AA7289" w:rsidRPr="00F67FB3">
        <w:rPr>
          <w:rFonts w:ascii="Arial" w:hAnsi="Arial" w:cs="Arial"/>
          <w:sz w:val="28"/>
          <w:szCs w:val="28"/>
          <w:lang w:val="uk-UA"/>
        </w:rPr>
        <w:t>людей у разі їх виникнення</w:t>
      </w:r>
      <w:r w:rsidR="001A1996" w:rsidRPr="00F67FB3">
        <w:rPr>
          <w:rFonts w:ascii="Arial" w:hAnsi="Arial" w:cs="Arial"/>
          <w:sz w:val="28"/>
          <w:szCs w:val="28"/>
          <w:lang w:val="uk-UA"/>
        </w:rPr>
        <w:t>;</w:t>
      </w:r>
    </w:p>
    <w:p w14:paraId="1061749F" w14:textId="1339BDE4" w:rsidR="00084643" w:rsidRPr="00F67FB3" w:rsidRDefault="009E5EFB"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 </w:t>
      </w:r>
      <w:r w:rsidR="007824C7" w:rsidRPr="00F67FB3">
        <w:rPr>
          <w:rFonts w:ascii="Arial" w:hAnsi="Arial" w:cs="Arial"/>
          <w:sz w:val="28"/>
          <w:szCs w:val="28"/>
          <w:lang w:val="uk-UA"/>
        </w:rPr>
        <w:t xml:space="preserve"> </w:t>
      </w:r>
      <w:r w:rsidR="00084643" w:rsidRPr="00F67FB3">
        <w:rPr>
          <w:rFonts w:ascii="Arial" w:hAnsi="Arial" w:cs="Arial"/>
          <w:sz w:val="28"/>
          <w:szCs w:val="28"/>
          <w:lang w:val="uk-UA"/>
        </w:rPr>
        <w:t>Н</w:t>
      </w:r>
      <w:r w:rsidR="007824C7" w:rsidRPr="00F67FB3">
        <w:rPr>
          <w:rFonts w:ascii="Arial" w:hAnsi="Arial" w:cs="Arial"/>
          <w:sz w:val="28"/>
          <w:szCs w:val="28"/>
          <w:lang w:val="uk-UA"/>
        </w:rPr>
        <w:t>аказ</w:t>
      </w:r>
      <w:r w:rsidR="00084643" w:rsidRPr="00F67FB3">
        <w:rPr>
          <w:rFonts w:ascii="Arial" w:hAnsi="Arial" w:cs="Arial"/>
          <w:sz w:val="28"/>
          <w:szCs w:val="28"/>
          <w:lang w:val="uk-UA"/>
        </w:rPr>
        <w:t xml:space="preserve"> Міністерства внутрішніх справ України  08.02.2019  № 93 Зареєстровано в Міністерстві юстиції України 22 квітня 2019 р. за № 418/33389</w:t>
      </w:r>
      <w:r w:rsidRPr="00F67FB3">
        <w:rPr>
          <w:rFonts w:ascii="Arial" w:hAnsi="Arial" w:cs="Arial"/>
          <w:sz w:val="28"/>
          <w:szCs w:val="28"/>
          <w:lang w:val="uk-UA"/>
        </w:rPr>
        <w:t>.</w:t>
      </w:r>
      <w:r w:rsidR="007824C7" w:rsidRPr="00F67FB3">
        <w:rPr>
          <w:rFonts w:ascii="Arial" w:hAnsi="Arial" w:cs="Arial"/>
          <w:sz w:val="28"/>
          <w:szCs w:val="28"/>
          <w:lang w:val="uk-UA"/>
        </w:rPr>
        <w:t xml:space="preserve"> </w:t>
      </w:r>
      <w:r w:rsidRPr="00F67FB3">
        <w:rPr>
          <w:rFonts w:ascii="Arial" w:hAnsi="Arial" w:cs="Arial"/>
          <w:sz w:val="28"/>
          <w:szCs w:val="28"/>
          <w:lang w:val="uk-UA"/>
        </w:rPr>
        <w:t>«</w:t>
      </w:r>
      <w:r w:rsidR="00084643" w:rsidRPr="00F67FB3">
        <w:rPr>
          <w:rFonts w:ascii="Arial" w:hAnsi="Arial" w:cs="Arial"/>
          <w:sz w:val="28"/>
          <w:szCs w:val="28"/>
          <w:lang w:val="uk-UA"/>
        </w:rPr>
        <w:t>Про затвердження Інструкції щодо практик чи процедур проектування, дослідження, введення в експлуатацію, експлуатації та технічного обслуговування (супроводження) автоматизованих систем централізованого оповіщення</w:t>
      </w:r>
      <w:r w:rsidRPr="00F67FB3">
        <w:rPr>
          <w:rFonts w:ascii="Arial" w:hAnsi="Arial" w:cs="Arial"/>
          <w:sz w:val="28"/>
          <w:szCs w:val="28"/>
          <w:lang w:val="uk-UA"/>
        </w:rPr>
        <w:t>».</w:t>
      </w:r>
    </w:p>
    <w:p w14:paraId="05C3BF06" w14:textId="77777777" w:rsidR="009E5EFB" w:rsidRPr="00F67FB3" w:rsidRDefault="007824C7"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   </w:t>
      </w:r>
      <w:r w:rsidR="009E5EFB" w:rsidRPr="00F67FB3">
        <w:rPr>
          <w:rFonts w:ascii="Arial" w:hAnsi="Arial" w:cs="Arial"/>
          <w:sz w:val="28"/>
          <w:szCs w:val="28"/>
          <w:lang w:val="uk-UA"/>
        </w:rPr>
        <w:t>П</w:t>
      </w:r>
      <w:r w:rsidRPr="00F67FB3">
        <w:rPr>
          <w:rFonts w:ascii="Arial" w:hAnsi="Arial" w:cs="Arial"/>
          <w:sz w:val="28"/>
          <w:szCs w:val="28"/>
          <w:lang w:val="uk-UA"/>
        </w:rPr>
        <w:t>останова</w:t>
      </w:r>
      <w:r w:rsidR="009E5EFB" w:rsidRPr="00F67FB3">
        <w:rPr>
          <w:rFonts w:ascii="Arial" w:hAnsi="Arial" w:cs="Arial"/>
          <w:sz w:val="28"/>
          <w:szCs w:val="28"/>
          <w:lang w:val="uk-UA"/>
        </w:rPr>
        <w:t xml:space="preserve"> Кабінету Міністрів України від 8 березня 2024 р. № 270 Київ </w:t>
      </w:r>
      <w:r w:rsidRPr="00F67FB3">
        <w:rPr>
          <w:rFonts w:ascii="Arial" w:hAnsi="Arial" w:cs="Arial"/>
          <w:sz w:val="28"/>
          <w:szCs w:val="28"/>
          <w:lang w:val="uk-UA"/>
        </w:rPr>
        <w:t xml:space="preserve"> </w:t>
      </w:r>
      <w:r w:rsidR="009E5EFB" w:rsidRPr="00F67FB3">
        <w:rPr>
          <w:rFonts w:ascii="Arial" w:hAnsi="Arial" w:cs="Arial"/>
          <w:sz w:val="28"/>
          <w:szCs w:val="28"/>
          <w:lang w:val="uk-UA"/>
        </w:rPr>
        <w:t xml:space="preserve">«Про внесення змін до Положення про єдину державну систему цивільного захисту і Положення про організацію оповіщення про загрозу </w:t>
      </w:r>
      <w:r w:rsidR="009E5EFB" w:rsidRPr="00F67FB3">
        <w:rPr>
          <w:rFonts w:ascii="Arial" w:hAnsi="Arial" w:cs="Arial"/>
          <w:sz w:val="28"/>
          <w:szCs w:val="28"/>
          <w:lang w:val="uk-UA"/>
        </w:rPr>
        <w:lastRenderedPageBreak/>
        <w:t>виникнення або виникнення надзвичайних ситуацій та організації зв’язку у сфері цивільного захисту»</w:t>
      </w:r>
    </w:p>
    <w:p w14:paraId="4183F2B1" w14:textId="2FB7618E" w:rsidR="00D06241" w:rsidRPr="00F67FB3" w:rsidRDefault="00D06241" w:rsidP="00EB54EF">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Додаток до листа ДСНС 06.09.2023 № 05-16807/163-2 Методичні рекомендації</w:t>
      </w:r>
      <w:r w:rsidR="00EB54EF" w:rsidRPr="00F67FB3">
        <w:rPr>
          <w:rFonts w:ascii="Arial" w:hAnsi="Arial" w:cs="Arial"/>
          <w:sz w:val="28"/>
          <w:szCs w:val="28"/>
          <w:lang w:val="uk-UA"/>
        </w:rPr>
        <w:t xml:space="preserve"> </w:t>
      </w:r>
      <w:r w:rsidRPr="00F67FB3">
        <w:rPr>
          <w:rFonts w:ascii="Arial" w:hAnsi="Arial" w:cs="Arial"/>
          <w:sz w:val="28"/>
          <w:szCs w:val="28"/>
          <w:lang w:val="uk-UA"/>
        </w:rPr>
        <w:t>щодо розробки Технічного завдання на створення (технічну модернізацію) територіальної автоматизованої системи централізованого оповіщення населення.</w:t>
      </w:r>
    </w:p>
    <w:p w14:paraId="7E023BE6" w14:textId="77777777" w:rsidR="00EB54EF" w:rsidRPr="00F67FB3" w:rsidRDefault="00EB54EF" w:rsidP="00EB54EF">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План локалізації і ліквідації аварійних ситуацій та аварій для  ПРаТ «Карлсберг» ;</w:t>
      </w:r>
    </w:p>
    <w:p w14:paraId="36C0F153" w14:textId="77777777" w:rsidR="00EB54EF" w:rsidRPr="00F67FB3" w:rsidRDefault="00EB54EF" w:rsidP="00EB54EF">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 «Кодекс цивільного захисту України» від 03.07.2020 № 5403-VI зі змінами;</w:t>
      </w:r>
    </w:p>
    <w:p w14:paraId="22F6BFEA" w14:textId="77777777" w:rsidR="00EB54EF" w:rsidRPr="00F67FB3" w:rsidRDefault="00EB54EF" w:rsidP="00EB54EF">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Постанова Кабінету Міністрів України від 27 вересня 2017 р. № 733 «Про організацію оповіщення про загрозу виникнення або виникнення надзвичайних ситуацій та зв’язку у сфері цивільного захисту»;</w:t>
      </w:r>
    </w:p>
    <w:p w14:paraId="6F2D47C6" w14:textId="77777777" w:rsidR="00EB54EF" w:rsidRPr="00F67FB3" w:rsidRDefault="00EB54EF" w:rsidP="00EB54EF">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ДБН А.2.2-3:2014 «Склад та зміст проектної документації на будівництво. Зміна № 1»;</w:t>
      </w:r>
    </w:p>
    <w:p w14:paraId="372779FB" w14:textId="77777777" w:rsidR="00EB54EF" w:rsidRPr="00F67FB3" w:rsidRDefault="00EB54EF" w:rsidP="00EB54EF">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ДСТУ 9243.4:2023 Система проєктної документації для будівництва. Основні вимоги до проєктної документації</w:t>
      </w:r>
    </w:p>
    <w:p w14:paraId="007F6030" w14:textId="77777777" w:rsidR="00EB54EF" w:rsidRPr="00F67FB3" w:rsidRDefault="00EB54EF" w:rsidP="00EB54EF">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СОУ МНС 75.2-00013528-003:2011 «Автоматизовані системи раннього виявлення надзвичайних ситуацій та оповіщення. Типи й загальні технічні вимоги»;</w:t>
      </w:r>
    </w:p>
    <w:p w14:paraId="3199C849" w14:textId="77777777" w:rsidR="00EB54EF" w:rsidRPr="00F67FB3" w:rsidRDefault="00EB54EF" w:rsidP="00EB54EF">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ДБН А.3.1-5:2016 «Організація будівельного виробництва»;</w:t>
      </w:r>
    </w:p>
    <w:p w14:paraId="73A570DC" w14:textId="77777777" w:rsidR="00EB54EF" w:rsidRPr="00F67FB3" w:rsidRDefault="00EB54EF" w:rsidP="00EB54EF">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ДБН А.3.2-2-2009 (НПАОП 45.2-7.02-12) «Система стандартів безпеки праці. Охорона праці і промислова безпека у будівництві. Основні положення»;</w:t>
      </w:r>
    </w:p>
    <w:p w14:paraId="2CE7932F" w14:textId="77777777" w:rsidR="00EB54EF" w:rsidRPr="00F67FB3" w:rsidRDefault="00EB54EF" w:rsidP="00EB54EF">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ПУЕ «Правила улаштування електроустановок»;</w:t>
      </w:r>
    </w:p>
    <w:p w14:paraId="4B06397B" w14:textId="77777777" w:rsidR="00EB54EF" w:rsidRPr="00F67FB3" w:rsidRDefault="00EB54EF" w:rsidP="00EB54EF">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НПАОП 40.1-1.32-01 (ДНАОП 0.00-1.32-01) «Правила будови електроустановок. Електрообладнання спеціальних установок»;</w:t>
      </w:r>
    </w:p>
    <w:p w14:paraId="48D8017E" w14:textId="77777777" w:rsidR="00EB54EF" w:rsidRPr="00F67FB3" w:rsidRDefault="00EB54EF" w:rsidP="00EB54EF">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НПАОП 40.1-1.21-98 (ДНАОП 0.00-1.21-98) «Правила безпечної експлуатації електроустановок споживачів»;</w:t>
      </w:r>
    </w:p>
    <w:p w14:paraId="21BE2880" w14:textId="77777777" w:rsidR="00EB54EF" w:rsidRPr="00F67FB3" w:rsidRDefault="00EB54EF" w:rsidP="00EB54EF">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НАПБ А.01.001-2014 «Правила пожежної безпеки в Україні»;</w:t>
      </w:r>
    </w:p>
    <w:p w14:paraId="1724754B" w14:textId="77777777" w:rsidR="00EB54EF" w:rsidRPr="00F67FB3" w:rsidRDefault="00EB54EF" w:rsidP="00EB54EF">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lastRenderedPageBreak/>
        <w:t>ГОСТ 2.106-96 «Єдина система конструкторської документації. Текстові документи Зміна №1»;</w:t>
      </w:r>
    </w:p>
    <w:p w14:paraId="62B7C9A7" w14:textId="77777777" w:rsidR="00294682" w:rsidRPr="00F67FB3" w:rsidRDefault="00294682"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 xml:space="preserve">1.3 </w:t>
      </w:r>
      <w:r w:rsidR="004E36DE" w:rsidRPr="00F67FB3">
        <w:rPr>
          <w:rFonts w:ascii="Arial" w:hAnsi="Arial" w:cs="Arial"/>
          <w:b/>
          <w:sz w:val="28"/>
          <w:szCs w:val="28"/>
          <w:lang w:val="uk-UA"/>
        </w:rPr>
        <w:t>Стадійність</w:t>
      </w:r>
      <w:r w:rsidRPr="00F67FB3">
        <w:rPr>
          <w:rFonts w:ascii="Arial" w:hAnsi="Arial" w:cs="Arial"/>
          <w:b/>
          <w:sz w:val="28"/>
          <w:szCs w:val="28"/>
          <w:lang w:val="uk-UA"/>
        </w:rPr>
        <w:t xml:space="preserve"> про</w:t>
      </w:r>
      <w:r w:rsidR="00BD5AB2" w:rsidRPr="00F67FB3">
        <w:rPr>
          <w:rFonts w:ascii="Arial" w:hAnsi="Arial" w:cs="Arial"/>
          <w:b/>
          <w:sz w:val="28"/>
          <w:szCs w:val="28"/>
          <w:lang w:val="uk-UA"/>
        </w:rPr>
        <w:t>є</w:t>
      </w:r>
      <w:r w:rsidRPr="00F67FB3">
        <w:rPr>
          <w:rFonts w:ascii="Arial" w:hAnsi="Arial" w:cs="Arial"/>
          <w:b/>
          <w:sz w:val="28"/>
          <w:szCs w:val="28"/>
          <w:lang w:val="uk-UA"/>
        </w:rPr>
        <w:t xml:space="preserve">ктування </w:t>
      </w:r>
    </w:p>
    <w:p w14:paraId="3FBFEC1A" w14:textId="45444099" w:rsidR="00294682" w:rsidRPr="00F67FB3" w:rsidRDefault="00BD5AB2"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Одностадiйне </w:t>
      </w:r>
      <w:r w:rsidR="00486387" w:rsidRPr="00F67FB3">
        <w:rPr>
          <w:rFonts w:ascii="Arial" w:hAnsi="Arial" w:cs="Arial"/>
          <w:sz w:val="28"/>
          <w:szCs w:val="28"/>
          <w:lang w:val="uk-UA"/>
        </w:rPr>
        <w:t>проектування</w:t>
      </w:r>
      <w:r w:rsidR="00294682" w:rsidRPr="00F67FB3">
        <w:rPr>
          <w:rFonts w:ascii="Arial" w:hAnsi="Arial" w:cs="Arial"/>
          <w:sz w:val="28"/>
          <w:szCs w:val="28"/>
          <w:lang w:val="uk-UA"/>
        </w:rPr>
        <w:t xml:space="preserve"> - р</w:t>
      </w:r>
      <w:r w:rsidR="004E36DE" w:rsidRPr="00F67FB3">
        <w:rPr>
          <w:rFonts w:ascii="Arial" w:hAnsi="Arial" w:cs="Arial"/>
          <w:sz w:val="28"/>
          <w:szCs w:val="28"/>
          <w:lang w:val="uk-UA"/>
        </w:rPr>
        <w:t>о</w:t>
      </w:r>
      <w:r w:rsidRPr="00F67FB3">
        <w:rPr>
          <w:rFonts w:ascii="Arial" w:hAnsi="Arial" w:cs="Arial"/>
          <w:sz w:val="28"/>
          <w:szCs w:val="28"/>
          <w:lang w:val="uk-UA"/>
        </w:rPr>
        <w:t>бочий проє</w:t>
      </w:r>
      <w:r w:rsidR="00294682" w:rsidRPr="00F67FB3">
        <w:rPr>
          <w:rFonts w:ascii="Arial" w:hAnsi="Arial" w:cs="Arial"/>
          <w:sz w:val="28"/>
          <w:szCs w:val="28"/>
          <w:lang w:val="uk-UA"/>
        </w:rPr>
        <w:t xml:space="preserve">кт. </w:t>
      </w:r>
    </w:p>
    <w:p w14:paraId="40D17285" w14:textId="77777777" w:rsidR="004E36DE" w:rsidRPr="00F67FB3" w:rsidRDefault="00294682"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1.4 Порядок оформлен</w:t>
      </w:r>
      <w:r w:rsidR="004E36DE" w:rsidRPr="00F67FB3">
        <w:rPr>
          <w:rFonts w:ascii="Arial" w:hAnsi="Arial" w:cs="Arial"/>
          <w:b/>
          <w:sz w:val="28"/>
          <w:szCs w:val="28"/>
          <w:lang w:val="uk-UA"/>
        </w:rPr>
        <w:t>н</w:t>
      </w:r>
      <w:r w:rsidRPr="00F67FB3">
        <w:rPr>
          <w:rFonts w:ascii="Arial" w:hAnsi="Arial" w:cs="Arial"/>
          <w:b/>
          <w:sz w:val="28"/>
          <w:szCs w:val="28"/>
          <w:lang w:val="uk-UA"/>
        </w:rPr>
        <w:t xml:space="preserve">я i пред'явлення Замовнику </w:t>
      </w:r>
      <w:r w:rsidR="004E36DE" w:rsidRPr="00F67FB3">
        <w:rPr>
          <w:rFonts w:ascii="Arial" w:hAnsi="Arial" w:cs="Arial"/>
          <w:b/>
          <w:sz w:val="28"/>
          <w:szCs w:val="28"/>
          <w:lang w:val="uk-UA"/>
        </w:rPr>
        <w:t>результатів</w:t>
      </w:r>
      <w:r w:rsidRPr="00F67FB3">
        <w:rPr>
          <w:rFonts w:ascii="Arial" w:hAnsi="Arial" w:cs="Arial"/>
          <w:b/>
          <w:sz w:val="28"/>
          <w:szCs w:val="28"/>
          <w:lang w:val="uk-UA"/>
        </w:rPr>
        <w:t xml:space="preserve"> </w:t>
      </w:r>
      <w:r w:rsidR="004E36DE" w:rsidRPr="00F67FB3">
        <w:rPr>
          <w:rFonts w:ascii="Arial" w:hAnsi="Arial" w:cs="Arial"/>
          <w:b/>
          <w:sz w:val="28"/>
          <w:szCs w:val="28"/>
          <w:lang w:val="uk-UA"/>
        </w:rPr>
        <w:t>робіт</w:t>
      </w:r>
      <w:r w:rsidRPr="00F67FB3">
        <w:rPr>
          <w:rFonts w:ascii="Arial" w:hAnsi="Arial" w:cs="Arial"/>
          <w:b/>
          <w:sz w:val="28"/>
          <w:szCs w:val="28"/>
          <w:lang w:val="uk-UA"/>
        </w:rPr>
        <w:t xml:space="preserve"> </w:t>
      </w:r>
    </w:p>
    <w:p w14:paraId="3E232053" w14:textId="77777777" w:rsidR="00294682" w:rsidRPr="00F67FB3" w:rsidRDefault="00BD5AB2"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Розроблена проє</w:t>
      </w:r>
      <w:r w:rsidR="00294682" w:rsidRPr="00F67FB3">
        <w:rPr>
          <w:rFonts w:ascii="Arial" w:hAnsi="Arial" w:cs="Arial"/>
          <w:sz w:val="28"/>
          <w:szCs w:val="28"/>
          <w:lang w:val="uk-UA"/>
        </w:rPr>
        <w:t xml:space="preserve">ктна </w:t>
      </w:r>
      <w:r w:rsidR="004E36DE" w:rsidRPr="00F67FB3">
        <w:rPr>
          <w:rFonts w:ascii="Arial" w:hAnsi="Arial" w:cs="Arial"/>
          <w:sz w:val="28"/>
          <w:szCs w:val="28"/>
          <w:lang w:val="uk-UA"/>
        </w:rPr>
        <w:t>документація</w:t>
      </w:r>
      <w:r w:rsidR="00294682" w:rsidRPr="00F67FB3">
        <w:rPr>
          <w:rFonts w:ascii="Arial" w:hAnsi="Arial" w:cs="Arial"/>
          <w:sz w:val="28"/>
          <w:szCs w:val="28"/>
          <w:lang w:val="uk-UA"/>
        </w:rPr>
        <w:t xml:space="preserve"> у повному </w:t>
      </w:r>
      <w:r w:rsidR="004E36DE" w:rsidRPr="00F67FB3">
        <w:rPr>
          <w:rFonts w:ascii="Arial" w:hAnsi="Arial" w:cs="Arial"/>
          <w:sz w:val="28"/>
          <w:szCs w:val="28"/>
          <w:lang w:val="uk-UA"/>
        </w:rPr>
        <w:t>обсязі</w:t>
      </w:r>
      <w:r w:rsidR="00294682" w:rsidRPr="00F67FB3">
        <w:rPr>
          <w:rFonts w:ascii="Arial" w:hAnsi="Arial" w:cs="Arial"/>
          <w:sz w:val="28"/>
          <w:szCs w:val="28"/>
          <w:lang w:val="uk-UA"/>
        </w:rPr>
        <w:t xml:space="preserve"> переда</w:t>
      </w:r>
      <w:r w:rsidR="004E36DE" w:rsidRPr="00F67FB3">
        <w:rPr>
          <w:rFonts w:ascii="Arial" w:hAnsi="Arial" w:cs="Arial"/>
          <w:sz w:val="28"/>
          <w:szCs w:val="28"/>
          <w:lang w:val="uk-UA"/>
        </w:rPr>
        <w:t>єт</w:t>
      </w:r>
      <w:r w:rsidR="00294682" w:rsidRPr="00F67FB3">
        <w:rPr>
          <w:rFonts w:ascii="Arial" w:hAnsi="Arial" w:cs="Arial"/>
          <w:sz w:val="28"/>
          <w:szCs w:val="28"/>
          <w:lang w:val="uk-UA"/>
        </w:rPr>
        <w:t xml:space="preserve">ься Замовнику у </w:t>
      </w:r>
      <w:r w:rsidR="004E36DE" w:rsidRPr="00F67FB3">
        <w:rPr>
          <w:rFonts w:ascii="Arial" w:hAnsi="Arial" w:cs="Arial"/>
          <w:sz w:val="28"/>
          <w:szCs w:val="28"/>
          <w:lang w:val="uk-UA"/>
        </w:rPr>
        <w:t>вигляді</w:t>
      </w:r>
      <w:r w:rsidR="00294682" w:rsidRPr="00F67FB3">
        <w:rPr>
          <w:rFonts w:ascii="Arial" w:hAnsi="Arial" w:cs="Arial"/>
          <w:sz w:val="28"/>
          <w:szCs w:val="28"/>
          <w:lang w:val="uk-UA"/>
        </w:rPr>
        <w:t xml:space="preserve"> та </w:t>
      </w:r>
      <w:r w:rsidR="004E36DE" w:rsidRPr="00F67FB3">
        <w:rPr>
          <w:rFonts w:ascii="Arial" w:hAnsi="Arial" w:cs="Arial"/>
          <w:sz w:val="28"/>
          <w:szCs w:val="28"/>
          <w:lang w:val="uk-UA"/>
        </w:rPr>
        <w:t>кількості</w:t>
      </w:r>
      <w:r w:rsidR="0002513F" w:rsidRPr="00F67FB3">
        <w:rPr>
          <w:rFonts w:ascii="Arial" w:hAnsi="Arial" w:cs="Arial"/>
          <w:sz w:val="28"/>
          <w:szCs w:val="28"/>
          <w:lang w:val="uk-UA"/>
        </w:rPr>
        <w:t xml:space="preserve">, визначених </w:t>
      </w:r>
      <w:r w:rsidR="007824C7" w:rsidRPr="00F67FB3">
        <w:rPr>
          <w:rFonts w:ascii="Arial" w:hAnsi="Arial" w:cs="Arial"/>
          <w:sz w:val="28"/>
          <w:szCs w:val="28"/>
          <w:lang w:val="uk-UA"/>
        </w:rPr>
        <w:t>ДБН А.2.2-3:2014 Склад та зміст проектної документації на будівництво. Зі Змінами № 1 та № 2</w:t>
      </w:r>
      <w:r w:rsidR="00294682" w:rsidRPr="00F67FB3">
        <w:rPr>
          <w:rFonts w:ascii="Arial" w:hAnsi="Arial" w:cs="Arial"/>
          <w:sz w:val="28"/>
          <w:szCs w:val="28"/>
          <w:lang w:val="uk-UA"/>
        </w:rPr>
        <w:t xml:space="preserve">. </w:t>
      </w:r>
    </w:p>
    <w:p w14:paraId="649BD8FB" w14:textId="59600201" w:rsidR="00294682" w:rsidRPr="00F67FB3" w:rsidRDefault="00294682"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Приймання роботи здійснюється </w:t>
      </w:r>
      <w:r w:rsidR="002E6BA7" w:rsidRPr="00F67FB3">
        <w:rPr>
          <w:rFonts w:ascii="Arial" w:hAnsi="Arial" w:cs="Arial"/>
          <w:sz w:val="28"/>
          <w:szCs w:val="28"/>
          <w:lang w:val="uk-UA"/>
        </w:rPr>
        <w:t>згідно постанови Кабінету Міністрів України «Питання прийняття в експлуатацію закінчених будівництвом об’єктів» від</w:t>
      </w:r>
      <w:r w:rsidR="007824C7" w:rsidRPr="00F67FB3">
        <w:rPr>
          <w:rFonts w:ascii="Arial" w:hAnsi="Arial" w:cs="Arial"/>
          <w:sz w:val="28"/>
          <w:szCs w:val="28"/>
          <w:lang w:val="uk-UA"/>
        </w:rPr>
        <w:t xml:space="preserve"> </w:t>
      </w:r>
      <w:r w:rsidR="002E6BA7" w:rsidRPr="00F67FB3">
        <w:rPr>
          <w:rFonts w:ascii="Arial" w:hAnsi="Arial" w:cs="Arial"/>
          <w:sz w:val="28"/>
          <w:szCs w:val="28"/>
          <w:lang w:val="uk-UA"/>
        </w:rPr>
        <w:t>13 березня 2020 року №218</w:t>
      </w:r>
      <w:r w:rsidR="007718FD" w:rsidRPr="00F67FB3">
        <w:rPr>
          <w:rFonts w:ascii="Arial" w:hAnsi="Arial" w:cs="Arial"/>
          <w:sz w:val="28"/>
          <w:szCs w:val="28"/>
          <w:lang w:val="uk-UA"/>
        </w:rPr>
        <w:t>,</w:t>
      </w:r>
      <w:r w:rsidR="002E6BA7" w:rsidRPr="00F67FB3">
        <w:rPr>
          <w:rFonts w:ascii="Arial" w:hAnsi="Arial" w:cs="Arial"/>
          <w:sz w:val="28"/>
          <w:szCs w:val="28"/>
          <w:lang w:val="uk-UA"/>
        </w:rPr>
        <w:t xml:space="preserve"> </w:t>
      </w:r>
      <w:r w:rsidRPr="00F67FB3">
        <w:rPr>
          <w:rFonts w:ascii="Arial" w:hAnsi="Arial" w:cs="Arial"/>
          <w:sz w:val="28"/>
          <w:szCs w:val="28"/>
          <w:lang w:val="uk-UA"/>
        </w:rPr>
        <w:t>комісією з представни</w:t>
      </w:r>
      <w:r w:rsidR="00062B46" w:rsidRPr="00F67FB3">
        <w:rPr>
          <w:rFonts w:ascii="Arial" w:hAnsi="Arial" w:cs="Arial"/>
          <w:sz w:val="28"/>
          <w:szCs w:val="28"/>
          <w:lang w:val="uk-UA"/>
        </w:rPr>
        <w:t>кі</w:t>
      </w:r>
      <w:r w:rsidRPr="00F67FB3">
        <w:rPr>
          <w:rFonts w:ascii="Arial" w:hAnsi="Arial" w:cs="Arial"/>
          <w:sz w:val="28"/>
          <w:szCs w:val="28"/>
          <w:lang w:val="uk-UA"/>
        </w:rPr>
        <w:t>в Замо</w:t>
      </w:r>
      <w:r w:rsidR="00062B46" w:rsidRPr="00F67FB3">
        <w:rPr>
          <w:rFonts w:ascii="Arial" w:hAnsi="Arial" w:cs="Arial"/>
          <w:sz w:val="28"/>
          <w:szCs w:val="28"/>
          <w:lang w:val="uk-UA"/>
        </w:rPr>
        <w:t xml:space="preserve">вника. </w:t>
      </w:r>
      <w:r w:rsidR="00FD063D" w:rsidRPr="00F67FB3">
        <w:rPr>
          <w:rFonts w:ascii="Arial" w:hAnsi="Arial" w:cs="Arial"/>
          <w:sz w:val="28"/>
          <w:szCs w:val="28"/>
          <w:lang w:val="uk-UA"/>
        </w:rPr>
        <w:t xml:space="preserve">Результатом роботи комісії </w:t>
      </w:r>
      <w:r w:rsidRPr="00F67FB3">
        <w:rPr>
          <w:rFonts w:ascii="Arial" w:hAnsi="Arial" w:cs="Arial"/>
          <w:sz w:val="28"/>
          <w:szCs w:val="28"/>
          <w:lang w:val="uk-UA"/>
        </w:rPr>
        <w:t xml:space="preserve"> </w:t>
      </w:r>
      <w:r w:rsidR="00062B46" w:rsidRPr="00F67FB3">
        <w:rPr>
          <w:rFonts w:ascii="Arial" w:hAnsi="Arial" w:cs="Arial"/>
          <w:sz w:val="28"/>
          <w:szCs w:val="28"/>
          <w:lang w:val="uk-UA"/>
        </w:rPr>
        <w:t>є</w:t>
      </w:r>
      <w:r w:rsidRPr="00F67FB3">
        <w:rPr>
          <w:rFonts w:ascii="Arial" w:hAnsi="Arial" w:cs="Arial"/>
          <w:sz w:val="28"/>
          <w:szCs w:val="28"/>
          <w:lang w:val="uk-UA"/>
        </w:rPr>
        <w:t xml:space="preserve"> </w:t>
      </w:r>
      <w:r w:rsidR="00FD063D" w:rsidRPr="00F67FB3">
        <w:rPr>
          <w:rFonts w:ascii="Arial" w:hAnsi="Arial" w:cs="Arial"/>
          <w:sz w:val="28"/>
          <w:szCs w:val="28"/>
          <w:lang w:val="uk-UA"/>
        </w:rPr>
        <w:t>«</w:t>
      </w:r>
      <w:r w:rsidRPr="00F67FB3">
        <w:rPr>
          <w:rFonts w:ascii="Arial" w:hAnsi="Arial" w:cs="Arial"/>
          <w:sz w:val="28"/>
          <w:szCs w:val="28"/>
          <w:lang w:val="uk-UA"/>
        </w:rPr>
        <w:t>Лист погодження проектно</w:t>
      </w:r>
      <w:r w:rsidR="00062B46" w:rsidRPr="00F67FB3">
        <w:rPr>
          <w:rFonts w:ascii="Arial" w:hAnsi="Arial" w:cs="Arial"/>
          <w:sz w:val="28"/>
          <w:szCs w:val="28"/>
          <w:lang w:val="uk-UA"/>
        </w:rPr>
        <w:t>ї</w:t>
      </w:r>
      <w:r w:rsidRPr="00F67FB3">
        <w:rPr>
          <w:rFonts w:ascii="Arial" w:hAnsi="Arial" w:cs="Arial"/>
          <w:sz w:val="28"/>
          <w:szCs w:val="28"/>
          <w:lang w:val="uk-UA"/>
        </w:rPr>
        <w:t xml:space="preserve"> </w:t>
      </w:r>
      <w:r w:rsidR="00062B46" w:rsidRPr="00F67FB3">
        <w:rPr>
          <w:rFonts w:ascii="Arial" w:hAnsi="Arial" w:cs="Arial"/>
          <w:sz w:val="28"/>
          <w:szCs w:val="28"/>
          <w:lang w:val="uk-UA"/>
        </w:rPr>
        <w:t>документації</w:t>
      </w:r>
      <w:r w:rsidR="00FD063D" w:rsidRPr="00F67FB3">
        <w:rPr>
          <w:rFonts w:ascii="Arial" w:hAnsi="Arial" w:cs="Arial"/>
          <w:sz w:val="28"/>
          <w:szCs w:val="28"/>
          <w:lang w:val="uk-UA"/>
        </w:rPr>
        <w:t>»</w:t>
      </w:r>
      <w:r w:rsidRPr="00F67FB3">
        <w:rPr>
          <w:rFonts w:ascii="Arial" w:hAnsi="Arial" w:cs="Arial"/>
          <w:sz w:val="28"/>
          <w:szCs w:val="28"/>
          <w:lang w:val="uk-UA"/>
        </w:rPr>
        <w:t xml:space="preserve">, що </w:t>
      </w:r>
      <w:r w:rsidR="00062B46" w:rsidRPr="00F67FB3">
        <w:rPr>
          <w:rFonts w:ascii="Arial" w:hAnsi="Arial" w:cs="Arial"/>
          <w:sz w:val="28"/>
          <w:szCs w:val="28"/>
          <w:lang w:val="uk-UA"/>
        </w:rPr>
        <w:t>затверджуються</w:t>
      </w:r>
      <w:r w:rsidRPr="00F67FB3">
        <w:rPr>
          <w:rFonts w:ascii="Arial" w:hAnsi="Arial" w:cs="Arial"/>
          <w:sz w:val="28"/>
          <w:szCs w:val="28"/>
          <w:lang w:val="uk-UA"/>
        </w:rPr>
        <w:t xml:space="preserve"> Замовником. </w:t>
      </w:r>
    </w:p>
    <w:p w14:paraId="49E0044D" w14:textId="77777777" w:rsidR="00294682" w:rsidRPr="00F67FB3" w:rsidRDefault="00062B46"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Примітка</w:t>
      </w:r>
      <w:r w:rsidR="00294682" w:rsidRPr="00F67FB3">
        <w:rPr>
          <w:rFonts w:ascii="Arial" w:hAnsi="Arial" w:cs="Arial"/>
          <w:sz w:val="28"/>
          <w:szCs w:val="28"/>
          <w:lang w:val="uk-UA"/>
        </w:rPr>
        <w:t xml:space="preserve">: у </w:t>
      </w:r>
      <w:r w:rsidRPr="00F67FB3">
        <w:rPr>
          <w:rFonts w:ascii="Arial" w:hAnsi="Arial" w:cs="Arial"/>
          <w:sz w:val="28"/>
          <w:szCs w:val="28"/>
          <w:lang w:val="uk-UA"/>
        </w:rPr>
        <w:t>процесі</w:t>
      </w:r>
      <w:r w:rsidR="00294682" w:rsidRPr="00F67FB3">
        <w:rPr>
          <w:rFonts w:ascii="Arial" w:hAnsi="Arial" w:cs="Arial"/>
          <w:sz w:val="28"/>
          <w:szCs w:val="28"/>
          <w:lang w:val="uk-UA"/>
        </w:rPr>
        <w:t xml:space="preserve"> </w:t>
      </w:r>
      <w:r w:rsidR="007E71FD" w:rsidRPr="00F67FB3">
        <w:rPr>
          <w:rFonts w:ascii="Arial" w:hAnsi="Arial" w:cs="Arial"/>
          <w:sz w:val="28"/>
          <w:szCs w:val="28"/>
          <w:lang w:val="uk-UA"/>
        </w:rPr>
        <w:t>технічного</w:t>
      </w:r>
      <w:r w:rsidR="00294682" w:rsidRPr="00F67FB3">
        <w:rPr>
          <w:rFonts w:ascii="Arial" w:hAnsi="Arial" w:cs="Arial"/>
          <w:sz w:val="28"/>
          <w:szCs w:val="28"/>
          <w:lang w:val="uk-UA"/>
        </w:rPr>
        <w:t xml:space="preserve"> </w:t>
      </w:r>
      <w:r w:rsidR="007E71FD" w:rsidRPr="00F67FB3">
        <w:rPr>
          <w:rFonts w:ascii="Arial" w:hAnsi="Arial" w:cs="Arial"/>
          <w:sz w:val="28"/>
          <w:szCs w:val="28"/>
          <w:lang w:val="uk-UA"/>
        </w:rPr>
        <w:t>проектування</w:t>
      </w:r>
      <w:r w:rsidR="00294682" w:rsidRPr="00F67FB3">
        <w:rPr>
          <w:rFonts w:ascii="Arial" w:hAnsi="Arial" w:cs="Arial"/>
          <w:sz w:val="28"/>
          <w:szCs w:val="28"/>
          <w:lang w:val="uk-UA"/>
        </w:rPr>
        <w:t xml:space="preserve"> до зазначеного тех</w:t>
      </w:r>
      <w:r w:rsidR="007E71FD" w:rsidRPr="00F67FB3">
        <w:rPr>
          <w:rFonts w:ascii="Arial" w:hAnsi="Arial" w:cs="Arial"/>
          <w:sz w:val="28"/>
          <w:szCs w:val="28"/>
          <w:lang w:val="uk-UA"/>
        </w:rPr>
        <w:t>ні</w:t>
      </w:r>
      <w:r w:rsidR="00294682" w:rsidRPr="00F67FB3">
        <w:rPr>
          <w:rFonts w:ascii="Arial" w:hAnsi="Arial" w:cs="Arial"/>
          <w:sz w:val="28"/>
          <w:szCs w:val="28"/>
          <w:lang w:val="uk-UA"/>
        </w:rPr>
        <w:t>чного завда</w:t>
      </w:r>
      <w:r w:rsidR="007E71FD" w:rsidRPr="00F67FB3">
        <w:rPr>
          <w:rFonts w:ascii="Arial" w:hAnsi="Arial" w:cs="Arial"/>
          <w:sz w:val="28"/>
          <w:szCs w:val="28"/>
          <w:lang w:val="uk-UA"/>
        </w:rPr>
        <w:t>ння</w:t>
      </w:r>
      <w:r w:rsidR="00294682" w:rsidRPr="00F67FB3">
        <w:rPr>
          <w:rFonts w:ascii="Arial" w:hAnsi="Arial" w:cs="Arial"/>
          <w:sz w:val="28"/>
          <w:szCs w:val="28"/>
          <w:lang w:val="uk-UA"/>
        </w:rPr>
        <w:t xml:space="preserve"> можуть бути </w:t>
      </w:r>
      <w:r w:rsidR="007E71FD" w:rsidRPr="00F67FB3">
        <w:rPr>
          <w:rFonts w:ascii="Arial" w:hAnsi="Arial" w:cs="Arial"/>
          <w:sz w:val="28"/>
          <w:szCs w:val="28"/>
          <w:lang w:val="uk-UA"/>
        </w:rPr>
        <w:t>внесені</w:t>
      </w:r>
      <w:r w:rsidR="00294682" w:rsidRPr="00F67FB3">
        <w:rPr>
          <w:rFonts w:ascii="Arial" w:hAnsi="Arial" w:cs="Arial"/>
          <w:sz w:val="28"/>
          <w:szCs w:val="28"/>
          <w:lang w:val="uk-UA"/>
        </w:rPr>
        <w:t xml:space="preserve"> </w:t>
      </w:r>
      <w:r w:rsidR="007E71FD" w:rsidRPr="00F67FB3">
        <w:rPr>
          <w:rFonts w:ascii="Arial" w:hAnsi="Arial" w:cs="Arial"/>
          <w:sz w:val="28"/>
          <w:szCs w:val="28"/>
          <w:lang w:val="uk-UA"/>
        </w:rPr>
        <w:t>зміни</w:t>
      </w:r>
      <w:r w:rsidR="00294682" w:rsidRPr="00F67FB3">
        <w:rPr>
          <w:rFonts w:ascii="Arial" w:hAnsi="Arial" w:cs="Arial"/>
          <w:sz w:val="28"/>
          <w:szCs w:val="28"/>
          <w:lang w:val="uk-UA"/>
        </w:rPr>
        <w:t xml:space="preserve"> та доповнен</w:t>
      </w:r>
      <w:r w:rsidR="007E71FD" w:rsidRPr="00F67FB3">
        <w:rPr>
          <w:rFonts w:ascii="Arial" w:hAnsi="Arial" w:cs="Arial"/>
          <w:sz w:val="28"/>
          <w:szCs w:val="28"/>
          <w:lang w:val="uk-UA"/>
        </w:rPr>
        <w:t>н</w:t>
      </w:r>
      <w:r w:rsidR="00294682" w:rsidRPr="00F67FB3">
        <w:rPr>
          <w:rFonts w:ascii="Arial" w:hAnsi="Arial" w:cs="Arial"/>
          <w:sz w:val="28"/>
          <w:szCs w:val="28"/>
          <w:lang w:val="uk-UA"/>
        </w:rPr>
        <w:t xml:space="preserve">я, що оформлюються окремим документом, який </w:t>
      </w:r>
      <w:r w:rsidR="007E71FD" w:rsidRPr="00F67FB3">
        <w:rPr>
          <w:rFonts w:ascii="Arial" w:hAnsi="Arial" w:cs="Arial"/>
          <w:sz w:val="28"/>
          <w:szCs w:val="28"/>
          <w:lang w:val="uk-UA"/>
        </w:rPr>
        <w:t>затверджується</w:t>
      </w:r>
      <w:r w:rsidR="00294682" w:rsidRPr="00F67FB3">
        <w:rPr>
          <w:rFonts w:ascii="Arial" w:hAnsi="Arial" w:cs="Arial"/>
          <w:sz w:val="28"/>
          <w:szCs w:val="28"/>
          <w:lang w:val="uk-UA"/>
        </w:rPr>
        <w:t xml:space="preserve"> Замовником.</w:t>
      </w:r>
    </w:p>
    <w:p w14:paraId="73B61F88" w14:textId="6A88D451" w:rsidR="002428B0" w:rsidRPr="00F67FB3" w:rsidRDefault="002428B0"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2</w:t>
      </w:r>
      <w:r w:rsidR="00663451">
        <w:rPr>
          <w:rFonts w:ascii="Arial" w:hAnsi="Arial" w:cs="Arial"/>
          <w:b/>
          <w:sz w:val="28"/>
          <w:szCs w:val="28"/>
          <w:lang w:val="uk-UA"/>
        </w:rPr>
        <w:t>.1</w:t>
      </w:r>
      <w:r w:rsidRPr="00F67FB3">
        <w:rPr>
          <w:rFonts w:ascii="Arial" w:hAnsi="Arial" w:cs="Arial"/>
          <w:b/>
          <w:sz w:val="28"/>
          <w:szCs w:val="28"/>
          <w:lang w:val="uk-UA"/>
        </w:rPr>
        <w:t xml:space="preserve"> Призначення i мета створення системи</w:t>
      </w:r>
      <w:r w:rsidR="00C9434A" w:rsidRPr="00F67FB3">
        <w:rPr>
          <w:rFonts w:ascii="Arial" w:hAnsi="Arial" w:cs="Arial"/>
          <w:b/>
          <w:sz w:val="28"/>
          <w:szCs w:val="28"/>
          <w:lang w:val="uk-UA"/>
        </w:rPr>
        <w:t>:</w:t>
      </w:r>
    </w:p>
    <w:p w14:paraId="2CE4904E" w14:textId="77777777" w:rsidR="00FD042A" w:rsidRPr="00F67FB3" w:rsidRDefault="00FD042A" w:rsidP="00BA664B">
      <w:pPr>
        <w:spacing w:after="0" w:line="360" w:lineRule="auto"/>
        <w:ind w:left="142" w:firstLine="284"/>
        <w:rPr>
          <w:rFonts w:ascii="Arial" w:hAnsi="Arial" w:cs="Arial"/>
          <w:b/>
          <w:sz w:val="28"/>
          <w:szCs w:val="28"/>
          <w:lang w:val="uk-UA"/>
        </w:rPr>
      </w:pPr>
      <w:bookmarkStart w:id="1" w:name="bookmark2"/>
      <w:bookmarkStart w:id="2" w:name="bookmark1"/>
      <w:r w:rsidRPr="00F67FB3">
        <w:rPr>
          <w:rFonts w:ascii="Arial" w:hAnsi="Arial" w:cs="Arial"/>
          <w:b/>
          <w:sz w:val="28"/>
          <w:szCs w:val="28"/>
          <w:lang w:val="uk-UA"/>
        </w:rPr>
        <w:t>терміни та скорочення</w:t>
      </w:r>
      <w:bookmarkEnd w:id="1"/>
      <w:bookmarkEnd w:id="2"/>
      <w:r w:rsidR="00C9434A" w:rsidRPr="00F67FB3">
        <w:rPr>
          <w:rFonts w:ascii="Arial" w:hAnsi="Arial" w:cs="Arial"/>
          <w:b/>
          <w:sz w:val="28"/>
          <w:szCs w:val="28"/>
          <w:lang w:val="uk-UA"/>
        </w:rPr>
        <w:t>:</w:t>
      </w:r>
    </w:p>
    <w:p w14:paraId="5780C964" w14:textId="7E0D9791" w:rsidR="00FD042A" w:rsidRPr="00F67FB3" w:rsidRDefault="00FD042A"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u w:val="single"/>
          <w:lang w:val="uk-UA"/>
        </w:rPr>
        <w:t>автоматизована система</w:t>
      </w:r>
      <w:r w:rsidRPr="00F67FB3">
        <w:rPr>
          <w:rFonts w:ascii="Arial" w:hAnsi="Arial" w:cs="Arial"/>
          <w:sz w:val="28"/>
          <w:szCs w:val="28"/>
          <w:lang w:val="uk-UA"/>
        </w:rPr>
        <w:t xml:space="preserve"> (АС) - сукупність керованого об'єкта й автоматичних керуючих пристроїв, у якій частину функцій керування виконує людина. АС являє собою організаційно-технічну систему, що забезпечує вироблення рішень на основі автоматизації інформаційних процесів у різних сферах діяльності (техногенної безпеки, пожежної, аварійної тощо</w:t>
      </w:r>
      <w:r w:rsidR="00511CE7">
        <w:rPr>
          <w:rFonts w:ascii="Arial" w:hAnsi="Arial" w:cs="Arial"/>
          <w:sz w:val="28"/>
          <w:szCs w:val="28"/>
          <w:lang w:val="uk-UA"/>
        </w:rPr>
        <w:t>)</w:t>
      </w:r>
      <w:r w:rsidRPr="00F67FB3">
        <w:rPr>
          <w:rFonts w:ascii="Arial" w:hAnsi="Arial" w:cs="Arial"/>
          <w:sz w:val="28"/>
          <w:szCs w:val="28"/>
          <w:lang w:val="uk-UA"/>
        </w:rPr>
        <w:t>.</w:t>
      </w:r>
    </w:p>
    <w:p w14:paraId="02BADEFE" w14:textId="77777777" w:rsidR="00FD042A" w:rsidRPr="00F67FB3" w:rsidRDefault="00FD042A"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u w:val="single"/>
          <w:lang w:val="uk-UA"/>
        </w:rPr>
        <w:t>SCADA-система</w:t>
      </w:r>
      <w:r w:rsidRPr="00F67FB3">
        <w:rPr>
          <w:rFonts w:ascii="Arial" w:hAnsi="Arial" w:cs="Arial"/>
          <w:sz w:val="28"/>
          <w:szCs w:val="28"/>
          <w:lang w:val="uk-UA"/>
        </w:rPr>
        <w:t xml:space="preserve"> (скорочення від англ. Supervisory Control And Data Acquisition) - розподілена система спостереження та керування.</w:t>
      </w:r>
    </w:p>
    <w:p w14:paraId="56096BB2" w14:textId="77777777" w:rsidR="00FD042A" w:rsidRPr="00F67FB3" w:rsidRDefault="00FD042A"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u w:val="single"/>
          <w:lang w:val="uk-UA"/>
        </w:rPr>
        <w:t>джерела первинної інформації (ДПІ)</w:t>
      </w:r>
      <w:r w:rsidRPr="00F67FB3">
        <w:rPr>
          <w:rFonts w:ascii="Arial" w:hAnsi="Arial" w:cs="Arial"/>
          <w:sz w:val="28"/>
          <w:szCs w:val="28"/>
          <w:lang w:val="uk-UA"/>
        </w:rPr>
        <w:t xml:space="preserve"> - засоби вимірювальної техніки та ручні сповіщувачі, а також дані, що надходять від систем </w:t>
      </w:r>
      <w:r w:rsidRPr="00F67FB3">
        <w:rPr>
          <w:rFonts w:ascii="Arial" w:hAnsi="Arial" w:cs="Arial"/>
          <w:sz w:val="28"/>
          <w:szCs w:val="28"/>
          <w:lang w:val="uk-UA"/>
        </w:rPr>
        <w:lastRenderedPageBreak/>
        <w:t>протиаварійного захисту та автоматизованих систем управління технологічним процесом</w:t>
      </w:r>
    </w:p>
    <w:p w14:paraId="42757910" w14:textId="77777777" w:rsidR="00FD042A" w:rsidRPr="00F67FB3" w:rsidRDefault="00FD042A"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u w:val="single"/>
          <w:lang w:val="uk-UA"/>
        </w:rPr>
        <w:t>заздалегідь підготовлені мовні повідомлення (ЗПМП)</w:t>
      </w:r>
      <w:r w:rsidRPr="00F67FB3">
        <w:rPr>
          <w:rFonts w:ascii="Arial" w:hAnsi="Arial" w:cs="Arial"/>
          <w:sz w:val="28"/>
          <w:szCs w:val="28"/>
          <w:lang w:val="uk-UA"/>
        </w:rPr>
        <w:t xml:space="preserve"> - повідомлення, що готують заздалегідь і записують в електронному вигляді в енергонезалежну пам'ять технічних та програмно- технічних засобів</w:t>
      </w:r>
    </w:p>
    <w:p w14:paraId="2FB22CC9" w14:textId="77777777" w:rsidR="00FD042A" w:rsidRPr="00F67FB3" w:rsidRDefault="00FD042A"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u w:val="single"/>
          <w:lang w:val="uk-UA"/>
        </w:rPr>
        <w:t>докритичне значення параметру (ДЗП)</w:t>
      </w:r>
      <w:r w:rsidRPr="00F67FB3">
        <w:rPr>
          <w:rFonts w:ascii="Arial" w:hAnsi="Arial" w:cs="Arial"/>
          <w:sz w:val="28"/>
          <w:szCs w:val="28"/>
          <w:lang w:val="uk-UA"/>
        </w:rPr>
        <w:t xml:space="preserve"> - граничне значення контрольованого параметру джерел техногенної та (або) природної небезпеки, у разі досягнення якого, повинні виконуватися дії щодо недопущення досягнення параметром критичного значення.</w:t>
      </w:r>
    </w:p>
    <w:p w14:paraId="616CE9EB" w14:textId="77777777" w:rsidR="00FD042A" w:rsidRPr="00F67FB3" w:rsidRDefault="00FD042A"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u w:val="single"/>
          <w:lang w:val="uk-UA"/>
        </w:rPr>
        <w:t>критичне значення параметру (КЗП)</w:t>
      </w:r>
      <w:r w:rsidRPr="00F67FB3">
        <w:rPr>
          <w:rFonts w:ascii="Arial" w:hAnsi="Arial" w:cs="Arial"/>
          <w:sz w:val="28"/>
          <w:szCs w:val="28"/>
          <w:lang w:val="uk-UA"/>
        </w:rPr>
        <w:t xml:space="preserve"> - граничне значення контрольованого параметру джерел техногенної та (або) природної небезпеки, у разі досягненні якого цей процес може набути незворотного характеру, що може призвести до виникнення надзвичайної ситуації</w:t>
      </w:r>
    </w:p>
    <w:p w14:paraId="2A56C07A" w14:textId="77777777" w:rsidR="00FD042A" w:rsidRPr="00F67FB3" w:rsidRDefault="00FD042A"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u w:val="single"/>
          <w:lang w:val="uk-UA"/>
        </w:rPr>
        <w:t>нормальні умови функціонування</w:t>
      </w:r>
      <w:r w:rsidRPr="00F67FB3">
        <w:rPr>
          <w:rFonts w:ascii="Arial" w:hAnsi="Arial" w:cs="Arial"/>
          <w:sz w:val="28"/>
          <w:szCs w:val="28"/>
          <w:lang w:val="uk-UA"/>
        </w:rPr>
        <w:t xml:space="preserve"> - умови експлуатації потенційно небезпечного об'єкту, що відповідають проектним режимам технологічного процесу або іншого виду його функціювання, передбаченого плановим (цільовим) регламентом його діяльності, надзвичайна ситуація (НС) - порушення нормальних умов життя і діяльності людей на об'єкті або території, спричинене аварією, катастрофою, стихійним лихом або іншими чинниками, що призвели (можуть призвести) до загибелі людей, тварин і рослин, значних матеріальних збитків та (або) завдати шкоди довкіллю.</w:t>
      </w:r>
    </w:p>
    <w:p w14:paraId="5D22D592" w14:textId="77777777" w:rsidR="00ED3CAB" w:rsidRPr="00F67FB3" w:rsidRDefault="00ED3CAB" w:rsidP="00ED3CA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МАСЦО (місцевих автоматизованих систем централізованого оповіщення), </w:t>
      </w:r>
    </w:p>
    <w:p w14:paraId="5A5ADC8A" w14:textId="500CD9FA" w:rsidR="0011317D" w:rsidRPr="00F67FB3" w:rsidRDefault="00D46C80" w:rsidP="00BA664B">
      <w:pPr>
        <w:spacing w:after="0" w:line="360" w:lineRule="auto"/>
        <w:ind w:left="142" w:firstLine="284"/>
        <w:rPr>
          <w:rFonts w:ascii="Arial" w:hAnsi="Arial" w:cs="Arial"/>
          <w:b/>
          <w:sz w:val="28"/>
          <w:szCs w:val="28"/>
          <w:lang w:val="uk-UA"/>
        </w:rPr>
      </w:pPr>
      <w:bookmarkStart w:id="3" w:name="bookmark15"/>
      <w:bookmarkStart w:id="4" w:name="bookmark14"/>
      <w:r w:rsidRPr="00F67FB3">
        <w:rPr>
          <w:rFonts w:ascii="Arial" w:hAnsi="Arial" w:cs="Arial"/>
          <w:b/>
          <w:sz w:val="28"/>
          <w:szCs w:val="28"/>
          <w:lang w:val="uk-UA"/>
        </w:rPr>
        <w:t>2.</w:t>
      </w:r>
      <w:r w:rsidR="00663451">
        <w:rPr>
          <w:rFonts w:ascii="Arial" w:hAnsi="Arial" w:cs="Arial"/>
          <w:b/>
          <w:sz w:val="28"/>
          <w:szCs w:val="28"/>
          <w:lang w:val="uk-UA"/>
        </w:rPr>
        <w:t>2</w:t>
      </w:r>
      <w:r w:rsidRPr="00F67FB3">
        <w:rPr>
          <w:rFonts w:ascii="Arial" w:hAnsi="Arial" w:cs="Arial"/>
          <w:b/>
          <w:sz w:val="28"/>
          <w:szCs w:val="28"/>
          <w:lang w:val="uk-UA"/>
        </w:rPr>
        <w:t xml:space="preserve"> </w:t>
      </w:r>
      <w:r w:rsidR="00183E25">
        <w:rPr>
          <w:rFonts w:ascii="Arial" w:hAnsi="Arial" w:cs="Arial"/>
          <w:b/>
          <w:sz w:val="28"/>
          <w:szCs w:val="28"/>
          <w:lang w:val="uk-UA"/>
        </w:rPr>
        <w:t>Вимоги до о</w:t>
      </w:r>
      <w:r w:rsidR="0011317D" w:rsidRPr="00F67FB3">
        <w:rPr>
          <w:rFonts w:ascii="Arial" w:hAnsi="Arial" w:cs="Arial"/>
          <w:b/>
          <w:sz w:val="28"/>
          <w:szCs w:val="28"/>
          <w:lang w:val="uk-UA"/>
        </w:rPr>
        <w:t>сновн</w:t>
      </w:r>
      <w:r w:rsidR="00183E25">
        <w:rPr>
          <w:rFonts w:ascii="Arial" w:hAnsi="Arial" w:cs="Arial"/>
          <w:b/>
          <w:sz w:val="28"/>
          <w:szCs w:val="28"/>
          <w:lang w:val="uk-UA"/>
        </w:rPr>
        <w:t>их</w:t>
      </w:r>
      <w:r w:rsidR="0011317D" w:rsidRPr="00F67FB3">
        <w:rPr>
          <w:rFonts w:ascii="Arial" w:hAnsi="Arial" w:cs="Arial"/>
          <w:b/>
          <w:sz w:val="28"/>
          <w:szCs w:val="28"/>
          <w:lang w:val="uk-UA"/>
        </w:rPr>
        <w:t xml:space="preserve"> функці</w:t>
      </w:r>
      <w:bookmarkEnd w:id="3"/>
      <w:bookmarkEnd w:id="4"/>
      <w:r w:rsidR="00183E25">
        <w:rPr>
          <w:rFonts w:ascii="Arial" w:hAnsi="Arial" w:cs="Arial"/>
          <w:b/>
          <w:sz w:val="28"/>
          <w:szCs w:val="28"/>
          <w:lang w:val="uk-UA"/>
        </w:rPr>
        <w:t>й</w:t>
      </w:r>
      <w:r w:rsidR="00C9434A" w:rsidRPr="00F67FB3">
        <w:rPr>
          <w:rFonts w:ascii="Arial" w:hAnsi="Arial" w:cs="Arial"/>
          <w:b/>
          <w:sz w:val="28"/>
          <w:szCs w:val="28"/>
          <w:lang w:val="uk-UA"/>
        </w:rPr>
        <w:t xml:space="preserve"> </w:t>
      </w:r>
      <w:r w:rsidR="005513C4" w:rsidRPr="00F67FB3">
        <w:rPr>
          <w:rFonts w:ascii="Arial" w:hAnsi="Arial" w:cs="Arial"/>
          <w:b/>
          <w:sz w:val="28"/>
          <w:szCs w:val="28"/>
          <w:lang w:val="uk-UA"/>
        </w:rPr>
        <w:t>системи АСРВНСО:</w:t>
      </w:r>
    </w:p>
    <w:p w14:paraId="6ACB7F49"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самодіагностування працездатності;</w:t>
      </w:r>
    </w:p>
    <w:p w14:paraId="1BDEF59A"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отримання даних від ДПІ щодо поточного стану джерел небезпеки;</w:t>
      </w:r>
    </w:p>
    <w:p w14:paraId="5380E5F1"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обробку отриманої інформації;</w:t>
      </w:r>
    </w:p>
    <w:p w14:paraId="130235F4"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інформування респондентів щодо результатів оброблення інформації;</w:t>
      </w:r>
    </w:p>
    <w:p w14:paraId="56DC9E97"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lastRenderedPageBreak/>
        <w:t>прийняття та виконання команд, що надходять від пульту керування АСРВНСО;</w:t>
      </w:r>
    </w:p>
    <w:p w14:paraId="68BCF599"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формування архівного журналу.</w:t>
      </w:r>
    </w:p>
    <w:p w14:paraId="3426DA41"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включення (відключення) звукових, світлових оповіщувачів та інформаційних табло.</w:t>
      </w:r>
    </w:p>
    <w:p w14:paraId="518FCA20" w14:textId="6A267CC5" w:rsidR="0011317D" w:rsidRPr="00F67FB3" w:rsidRDefault="0011317D" w:rsidP="00BA664B">
      <w:pPr>
        <w:spacing w:after="0" w:line="360" w:lineRule="auto"/>
        <w:ind w:left="142" w:firstLine="284"/>
        <w:jc w:val="both"/>
        <w:rPr>
          <w:rFonts w:ascii="Arial" w:hAnsi="Arial" w:cs="Arial"/>
          <w:sz w:val="28"/>
          <w:szCs w:val="28"/>
          <w:lang w:val="uk-UA"/>
        </w:rPr>
      </w:pPr>
      <w:bookmarkStart w:id="5" w:name="bookmark18"/>
      <w:bookmarkStart w:id="6" w:name="bookmark17"/>
      <w:r w:rsidRPr="00F67FB3">
        <w:rPr>
          <w:rFonts w:ascii="Arial" w:hAnsi="Arial" w:cs="Arial"/>
          <w:sz w:val="28"/>
          <w:szCs w:val="28"/>
          <w:lang w:val="uk-UA"/>
        </w:rPr>
        <w:t xml:space="preserve">Самодіагностування працездатності </w:t>
      </w:r>
      <w:r w:rsidR="00183E25">
        <w:rPr>
          <w:rFonts w:ascii="Arial" w:hAnsi="Arial" w:cs="Arial"/>
          <w:sz w:val="28"/>
          <w:szCs w:val="28"/>
          <w:lang w:val="uk-UA"/>
        </w:rPr>
        <w:t xml:space="preserve">повинно </w:t>
      </w:r>
      <w:r w:rsidRPr="00F67FB3">
        <w:rPr>
          <w:rFonts w:ascii="Arial" w:hAnsi="Arial" w:cs="Arial"/>
          <w:sz w:val="28"/>
          <w:szCs w:val="28"/>
          <w:lang w:val="uk-UA"/>
        </w:rPr>
        <w:t>передбача</w:t>
      </w:r>
      <w:r w:rsidR="00183E25">
        <w:rPr>
          <w:rFonts w:ascii="Arial" w:hAnsi="Arial" w:cs="Arial"/>
          <w:sz w:val="28"/>
          <w:szCs w:val="28"/>
          <w:lang w:val="uk-UA"/>
        </w:rPr>
        <w:t>ти</w:t>
      </w:r>
      <w:r w:rsidRPr="00F67FB3">
        <w:rPr>
          <w:rFonts w:ascii="Arial" w:hAnsi="Arial" w:cs="Arial"/>
          <w:sz w:val="28"/>
          <w:szCs w:val="28"/>
          <w:lang w:val="uk-UA"/>
        </w:rPr>
        <w:t xml:space="preserve"> контролювання:</w:t>
      </w:r>
      <w:bookmarkEnd w:id="5"/>
      <w:bookmarkEnd w:id="6"/>
    </w:p>
    <w:p w14:paraId="144A17A7"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працездатності власних складових частин, у тому числі каналоутворюючих;</w:t>
      </w:r>
    </w:p>
    <w:p w14:paraId="797A15F7"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значень параметрів джерел електроживлення;</w:t>
      </w:r>
    </w:p>
    <w:p w14:paraId="5BA99CB0"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перемикання електроживлення з основного джерела на резервне і навпаки;</w:t>
      </w:r>
    </w:p>
    <w:p w14:paraId="14ED04CD" w14:textId="77777777" w:rsidR="0011317D"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несанкціонованого доступу до комунікаційного пристрою.</w:t>
      </w:r>
    </w:p>
    <w:p w14:paraId="3EADED4A" w14:textId="6C5EBB9F" w:rsidR="00942238" w:rsidRPr="00942238" w:rsidRDefault="00942238" w:rsidP="00942238">
      <w:pPr>
        <w:spacing w:after="0" w:line="360" w:lineRule="auto"/>
        <w:ind w:left="142" w:firstLine="284"/>
        <w:jc w:val="both"/>
        <w:rPr>
          <w:rFonts w:ascii="Arial" w:hAnsi="Arial" w:cs="Arial"/>
          <w:sz w:val="28"/>
          <w:szCs w:val="28"/>
          <w:lang w:val="uk-UA"/>
        </w:rPr>
      </w:pPr>
      <w:r w:rsidRPr="00942238">
        <w:rPr>
          <w:rFonts w:ascii="Arial" w:hAnsi="Arial" w:cs="Arial"/>
          <w:sz w:val="28"/>
          <w:szCs w:val="28"/>
          <w:lang w:val="uk-UA"/>
        </w:rPr>
        <w:t>керування АСРВНСО з автоматизованого робочого місця чергового служби з питань цивільного захисту територіальної автоматизованої системи централізованого оповіщення через блок *БЗК+(/-products/-09-bzk);</w:t>
      </w:r>
    </w:p>
    <w:p w14:paraId="2C439A3A" w14:textId="77777777" w:rsidR="00942238" w:rsidRPr="00F67FB3" w:rsidRDefault="00942238" w:rsidP="00BA664B">
      <w:pPr>
        <w:spacing w:after="0" w:line="360" w:lineRule="auto"/>
        <w:ind w:left="142" w:firstLine="284"/>
        <w:jc w:val="both"/>
        <w:rPr>
          <w:rFonts w:ascii="Arial" w:hAnsi="Arial" w:cs="Arial"/>
          <w:sz w:val="28"/>
          <w:szCs w:val="28"/>
          <w:lang w:val="uk-UA"/>
        </w:rPr>
      </w:pPr>
    </w:p>
    <w:p w14:paraId="63DDDF6C" w14:textId="7E2E9B09" w:rsidR="0011317D" w:rsidRPr="00F67FB3" w:rsidRDefault="0011317D" w:rsidP="00BA664B">
      <w:pPr>
        <w:spacing w:after="0" w:line="360" w:lineRule="auto"/>
        <w:ind w:left="142" w:firstLine="284"/>
        <w:jc w:val="both"/>
        <w:rPr>
          <w:rFonts w:ascii="Arial" w:hAnsi="Arial" w:cs="Arial"/>
          <w:sz w:val="28"/>
          <w:szCs w:val="28"/>
          <w:u w:val="single"/>
          <w:lang w:val="uk-UA"/>
        </w:rPr>
      </w:pPr>
      <w:bookmarkStart w:id="7" w:name="bookmark21"/>
      <w:bookmarkStart w:id="8" w:name="bookmark20"/>
      <w:r w:rsidRPr="00F67FB3">
        <w:rPr>
          <w:rFonts w:ascii="Arial" w:hAnsi="Arial" w:cs="Arial"/>
          <w:sz w:val="28"/>
          <w:szCs w:val="28"/>
          <w:u w:val="single"/>
          <w:lang w:val="uk-UA"/>
        </w:rPr>
        <w:t xml:space="preserve">Отримання даних  від ДПІ </w:t>
      </w:r>
      <w:r w:rsidR="00183E25">
        <w:rPr>
          <w:rFonts w:ascii="Arial" w:hAnsi="Arial" w:cs="Arial"/>
          <w:sz w:val="28"/>
          <w:szCs w:val="28"/>
          <w:u w:val="single"/>
          <w:lang w:val="uk-UA"/>
        </w:rPr>
        <w:t xml:space="preserve">повинно </w:t>
      </w:r>
      <w:r w:rsidRPr="00F67FB3">
        <w:rPr>
          <w:rFonts w:ascii="Arial" w:hAnsi="Arial" w:cs="Arial"/>
          <w:sz w:val="28"/>
          <w:szCs w:val="28"/>
          <w:u w:val="single"/>
          <w:lang w:val="uk-UA"/>
        </w:rPr>
        <w:t>передбача</w:t>
      </w:r>
      <w:r w:rsidR="00183E25">
        <w:rPr>
          <w:rFonts w:ascii="Arial" w:hAnsi="Arial" w:cs="Arial"/>
          <w:sz w:val="28"/>
          <w:szCs w:val="28"/>
          <w:u w:val="single"/>
          <w:lang w:val="uk-UA"/>
        </w:rPr>
        <w:t>ти</w:t>
      </w:r>
      <w:r w:rsidRPr="00F67FB3">
        <w:rPr>
          <w:rFonts w:ascii="Arial" w:hAnsi="Arial" w:cs="Arial"/>
          <w:sz w:val="28"/>
          <w:szCs w:val="28"/>
          <w:u w:val="single"/>
          <w:lang w:val="uk-UA"/>
        </w:rPr>
        <w:t>:</w:t>
      </w:r>
      <w:bookmarkEnd w:id="7"/>
      <w:bookmarkEnd w:id="8"/>
    </w:p>
    <w:p w14:paraId="51D11FDB" w14:textId="506E6BFB"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приймання даних у вигляді аналогових, дискретних або по цифровому протоколу сигналів, які містять інформацію про поточне значення параметрів, що контролюють, та досягнення ними граничних значень, а також інформації стосовно спрацювання ручних оповіщувачів;</w:t>
      </w:r>
    </w:p>
    <w:p w14:paraId="5EBFE46E" w14:textId="5DAB1E9C"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приймання від ДПІ сповіщень щодо втрати (відновлення) їх працездатності;</w:t>
      </w:r>
    </w:p>
    <w:p w14:paraId="02AB41EE" w14:textId="0040A04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визначення працездатності каналів зв'язку з ДПІ.</w:t>
      </w:r>
    </w:p>
    <w:p w14:paraId="7F0D057F" w14:textId="4542F31E" w:rsidR="0011317D" w:rsidRPr="00F67FB3" w:rsidRDefault="0011317D" w:rsidP="00BA664B">
      <w:pPr>
        <w:spacing w:after="0" w:line="360" w:lineRule="auto"/>
        <w:ind w:left="142" w:firstLine="284"/>
        <w:jc w:val="both"/>
        <w:rPr>
          <w:rFonts w:ascii="Arial" w:hAnsi="Arial" w:cs="Arial"/>
          <w:sz w:val="28"/>
          <w:szCs w:val="28"/>
          <w:u w:val="single"/>
          <w:lang w:val="uk-UA"/>
        </w:rPr>
      </w:pPr>
      <w:bookmarkStart w:id="9" w:name="bookmark24"/>
      <w:bookmarkStart w:id="10" w:name="bookmark23"/>
      <w:r w:rsidRPr="00F67FB3">
        <w:rPr>
          <w:rFonts w:ascii="Arial" w:hAnsi="Arial" w:cs="Arial"/>
          <w:sz w:val="28"/>
          <w:szCs w:val="28"/>
          <w:u w:val="single"/>
          <w:lang w:val="uk-UA"/>
        </w:rPr>
        <w:t xml:space="preserve">Після оброблення інформації система </w:t>
      </w:r>
      <w:r w:rsidR="00183E25">
        <w:rPr>
          <w:rFonts w:ascii="Arial" w:hAnsi="Arial" w:cs="Arial"/>
          <w:sz w:val="28"/>
          <w:szCs w:val="28"/>
          <w:u w:val="single"/>
          <w:lang w:val="uk-UA"/>
        </w:rPr>
        <w:t xml:space="preserve">повинна </w:t>
      </w:r>
      <w:r w:rsidRPr="00F67FB3">
        <w:rPr>
          <w:rFonts w:ascii="Arial" w:hAnsi="Arial" w:cs="Arial"/>
          <w:sz w:val="28"/>
          <w:szCs w:val="28"/>
          <w:u w:val="single"/>
          <w:lang w:val="uk-UA"/>
        </w:rPr>
        <w:t>забезпечу</w:t>
      </w:r>
      <w:r w:rsidR="00183E25">
        <w:rPr>
          <w:rFonts w:ascii="Arial" w:hAnsi="Arial" w:cs="Arial"/>
          <w:sz w:val="28"/>
          <w:szCs w:val="28"/>
          <w:u w:val="single"/>
          <w:lang w:val="uk-UA"/>
        </w:rPr>
        <w:t>вати</w:t>
      </w:r>
      <w:r w:rsidRPr="00F67FB3">
        <w:rPr>
          <w:rFonts w:ascii="Arial" w:hAnsi="Arial" w:cs="Arial"/>
          <w:sz w:val="28"/>
          <w:szCs w:val="28"/>
          <w:u w:val="single"/>
          <w:lang w:val="uk-UA"/>
        </w:rPr>
        <w:t>:</w:t>
      </w:r>
      <w:bookmarkEnd w:id="9"/>
      <w:bookmarkEnd w:id="10"/>
    </w:p>
    <w:p w14:paraId="3198E8A1" w14:textId="14D753B4"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формування відповідних сповіщень про виявлення порушень своєї працездатності;</w:t>
      </w:r>
    </w:p>
    <w:p w14:paraId="52212CE6" w14:textId="2CCAA38C"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lastRenderedPageBreak/>
        <w:t>формування відповідних сповіщень у разі отримання від ДПІ інформації щодо досягнення граничних значень параметрів, які контролюють;</w:t>
      </w:r>
    </w:p>
    <w:p w14:paraId="5DC4472C" w14:textId="44A09296"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порівняння отриманих від ДПІ поточних значень параметрів, що контролюють, зі заздалегідь встановленими граничними значеннями та формування, у разі їх досягнення, відповідних сповіщень;</w:t>
      </w:r>
    </w:p>
    <w:p w14:paraId="4DEB5819"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формування відповідних сповіщень у разі: </w:t>
      </w:r>
    </w:p>
    <w:p w14:paraId="589F8D40"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порушення (відновлення) зв’язку з ДПІ;</w:t>
      </w:r>
    </w:p>
    <w:p w14:paraId="7BFAA5BD"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відмови (відновлення) працездатності ДПІ;</w:t>
      </w:r>
    </w:p>
    <w:p w14:paraId="59B54D87" w14:textId="77777777" w:rsidR="0011317D" w:rsidRPr="00F67FB3" w:rsidRDefault="0011317D" w:rsidP="00BA664B">
      <w:pPr>
        <w:spacing w:after="0" w:line="360" w:lineRule="auto"/>
        <w:ind w:left="142" w:firstLine="284"/>
        <w:jc w:val="both"/>
        <w:rPr>
          <w:rFonts w:ascii="Arial" w:hAnsi="Arial" w:cs="Arial"/>
          <w:sz w:val="28"/>
          <w:szCs w:val="28"/>
          <w:lang w:val="uk-UA"/>
        </w:rPr>
      </w:pPr>
      <w:bookmarkStart w:id="11" w:name="bookmark27"/>
      <w:bookmarkStart w:id="12" w:name="bookmark26"/>
      <w:r w:rsidRPr="00F67FB3">
        <w:rPr>
          <w:rFonts w:ascii="Arial" w:hAnsi="Arial" w:cs="Arial"/>
          <w:sz w:val="28"/>
          <w:szCs w:val="28"/>
          <w:lang w:val="uk-UA"/>
        </w:rPr>
        <w:t>Інформування щодо результатів оброблення інформації охоплює наступних респондентів:</w:t>
      </w:r>
      <w:bookmarkEnd w:id="11"/>
      <w:bookmarkEnd w:id="12"/>
    </w:p>
    <w:p w14:paraId="1B6C1647" w14:textId="74DF0626"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персоналу цеху, виробничої дільниці, складу, відповідального за нормальні умови функціонування технологічного обладнання; Автоматичне інформування моноблок </w:t>
      </w:r>
      <w:r w:rsidR="00FD18EE">
        <w:rPr>
          <w:rFonts w:ascii="Arial" w:hAnsi="Arial" w:cs="Arial"/>
          <w:sz w:val="28"/>
          <w:szCs w:val="28"/>
          <w:lang w:val="uk-UA"/>
        </w:rPr>
        <w:t xml:space="preserve">повинен </w:t>
      </w:r>
      <w:r w:rsidRPr="00F67FB3">
        <w:rPr>
          <w:rFonts w:ascii="Arial" w:hAnsi="Arial" w:cs="Arial"/>
          <w:sz w:val="28"/>
          <w:szCs w:val="28"/>
          <w:lang w:val="uk-UA"/>
        </w:rPr>
        <w:t>викону</w:t>
      </w:r>
      <w:r w:rsidR="00FD18EE">
        <w:rPr>
          <w:rFonts w:ascii="Arial" w:hAnsi="Arial" w:cs="Arial"/>
          <w:sz w:val="28"/>
          <w:szCs w:val="28"/>
          <w:lang w:val="uk-UA"/>
        </w:rPr>
        <w:t>вати</w:t>
      </w:r>
      <w:r w:rsidRPr="00F67FB3">
        <w:rPr>
          <w:rFonts w:ascii="Arial" w:hAnsi="Arial" w:cs="Arial"/>
          <w:sz w:val="28"/>
          <w:szCs w:val="28"/>
          <w:lang w:val="uk-UA"/>
        </w:rPr>
        <w:t xml:space="preserve"> до отримання підтвердження факту їх приймання або протягом заздалегідь встановленого часу оповіщення</w:t>
      </w:r>
    </w:p>
    <w:p w14:paraId="1C9F5A4B"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оператора пульта керування АСРВНСО;</w:t>
      </w:r>
    </w:p>
    <w:p w14:paraId="2857A113" w14:textId="11483E97" w:rsidR="0011317D" w:rsidRPr="00F67FB3" w:rsidRDefault="0011317D" w:rsidP="00BA664B">
      <w:pPr>
        <w:spacing w:after="0" w:line="360" w:lineRule="auto"/>
        <w:ind w:left="142" w:firstLine="284"/>
        <w:jc w:val="both"/>
        <w:rPr>
          <w:rFonts w:ascii="Arial" w:hAnsi="Arial" w:cs="Arial"/>
          <w:sz w:val="28"/>
          <w:szCs w:val="28"/>
          <w:lang w:val="uk-UA"/>
        </w:rPr>
      </w:pPr>
      <w:bookmarkStart w:id="13" w:name="bookmark30"/>
      <w:bookmarkStart w:id="14" w:name="bookmark29"/>
      <w:r w:rsidRPr="00F67FB3">
        <w:rPr>
          <w:rFonts w:ascii="Arial" w:hAnsi="Arial" w:cs="Arial"/>
          <w:sz w:val="28"/>
          <w:szCs w:val="28"/>
          <w:lang w:val="uk-UA"/>
        </w:rPr>
        <w:t xml:space="preserve">Інформування працівників об’єкта </w:t>
      </w:r>
      <w:r w:rsidR="00FD18EE">
        <w:rPr>
          <w:rFonts w:ascii="Arial" w:hAnsi="Arial" w:cs="Arial"/>
          <w:sz w:val="28"/>
          <w:szCs w:val="28"/>
          <w:lang w:val="uk-UA"/>
        </w:rPr>
        <w:t xml:space="preserve">повинно </w:t>
      </w:r>
      <w:r w:rsidRPr="00F67FB3">
        <w:rPr>
          <w:rFonts w:ascii="Arial" w:hAnsi="Arial" w:cs="Arial"/>
          <w:sz w:val="28"/>
          <w:szCs w:val="28"/>
          <w:lang w:val="uk-UA"/>
        </w:rPr>
        <w:t>здійснює</w:t>
      </w:r>
      <w:r w:rsidR="00FD18EE">
        <w:rPr>
          <w:rFonts w:ascii="Arial" w:hAnsi="Arial" w:cs="Arial"/>
          <w:sz w:val="28"/>
          <w:szCs w:val="28"/>
          <w:lang w:val="uk-UA"/>
        </w:rPr>
        <w:t>ватись</w:t>
      </w:r>
      <w:r w:rsidRPr="00F67FB3">
        <w:rPr>
          <w:rFonts w:ascii="Arial" w:hAnsi="Arial" w:cs="Arial"/>
          <w:sz w:val="28"/>
          <w:szCs w:val="28"/>
          <w:lang w:val="uk-UA"/>
        </w:rPr>
        <w:t xml:space="preserve"> так:</w:t>
      </w:r>
      <w:bookmarkEnd w:id="13"/>
      <w:bookmarkEnd w:id="14"/>
    </w:p>
    <w:p w14:paraId="44CB27B9" w14:textId="604D2514"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включенням трансляції інформаційних ЗПМП, що зберігаються в енергонезалежній пам’яті. ЗПМП містять інформацію щодо конкретного місця виникнення події та її характеру з </w:t>
      </w:r>
      <w:r w:rsidR="00927F81" w:rsidRPr="00F67FB3">
        <w:rPr>
          <w:rFonts w:ascii="Arial" w:hAnsi="Arial" w:cs="Arial"/>
          <w:sz w:val="28"/>
          <w:szCs w:val="28"/>
          <w:lang w:val="uk-UA"/>
        </w:rPr>
        <w:t>мовленими</w:t>
      </w:r>
      <w:r w:rsidR="005513C4" w:rsidRPr="00F67FB3">
        <w:rPr>
          <w:rFonts w:ascii="Arial" w:hAnsi="Arial" w:cs="Arial"/>
          <w:sz w:val="28"/>
          <w:szCs w:val="28"/>
          <w:lang w:val="uk-UA"/>
        </w:rPr>
        <w:t xml:space="preserve"> </w:t>
      </w:r>
      <w:r w:rsidRPr="00F67FB3">
        <w:rPr>
          <w:rFonts w:ascii="Arial" w:hAnsi="Arial" w:cs="Arial"/>
          <w:sz w:val="28"/>
          <w:szCs w:val="28"/>
          <w:lang w:val="uk-UA"/>
        </w:rPr>
        <w:t xml:space="preserve"> повідомленням про дії працівників;</w:t>
      </w:r>
    </w:p>
    <w:p w14:paraId="40BFCB89"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включенням звукових, світлових оповіщувачів, інформаційних табло;</w:t>
      </w:r>
    </w:p>
    <w:p w14:paraId="18F00CC1" w14:textId="3EEE3530" w:rsidR="0011317D" w:rsidRPr="00F67FB3" w:rsidRDefault="00927F81"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автодозвоном</w:t>
      </w:r>
      <w:r w:rsidR="0011317D" w:rsidRPr="00F67FB3">
        <w:rPr>
          <w:rFonts w:ascii="Arial" w:hAnsi="Arial" w:cs="Arial"/>
          <w:sz w:val="28"/>
          <w:szCs w:val="28"/>
          <w:lang w:val="uk-UA"/>
        </w:rPr>
        <w:t xml:space="preserve"> на стаціонарні та (або) мобільні телефонні термінали з наступним відтворенням відповідного ЗПМП (виконується до отримання підтвердження респондентом факту їх приймання або протягом заздалегідь встановленого часу оповіщення).</w:t>
      </w:r>
    </w:p>
    <w:p w14:paraId="4C26149D" w14:textId="6FA320C9"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Інформування оператора АСРВНСО </w:t>
      </w:r>
      <w:r w:rsidR="00FD18EE">
        <w:rPr>
          <w:rFonts w:ascii="Arial" w:hAnsi="Arial" w:cs="Arial"/>
          <w:sz w:val="28"/>
          <w:szCs w:val="28"/>
          <w:lang w:val="uk-UA"/>
        </w:rPr>
        <w:t xml:space="preserve">повинно </w:t>
      </w:r>
      <w:r w:rsidR="00FD18EE" w:rsidRPr="00F67FB3">
        <w:rPr>
          <w:rFonts w:ascii="Arial" w:hAnsi="Arial" w:cs="Arial"/>
          <w:sz w:val="28"/>
          <w:szCs w:val="28"/>
          <w:lang w:val="uk-UA"/>
        </w:rPr>
        <w:t>здійсню</w:t>
      </w:r>
      <w:r w:rsidR="00FD18EE">
        <w:rPr>
          <w:rFonts w:ascii="Arial" w:hAnsi="Arial" w:cs="Arial"/>
          <w:sz w:val="28"/>
          <w:szCs w:val="28"/>
          <w:lang w:val="uk-UA"/>
        </w:rPr>
        <w:t>ватися</w:t>
      </w:r>
      <w:r w:rsidRPr="00F67FB3">
        <w:rPr>
          <w:rFonts w:ascii="Arial" w:hAnsi="Arial" w:cs="Arial"/>
          <w:sz w:val="28"/>
          <w:szCs w:val="28"/>
          <w:lang w:val="uk-UA"/>
        </w:rPr>
        <w:t xml:space="preserve"> шляхом передавання за допомоги постів керування кнопкових ПКК та/або по цифровому протоколу відповідних кодованих сигналів, які ідентифікують </w:t>
      </w:r>
      <w:r w:rsidRPr="00F67FB3">
        <w:rPr>
          <w:rFonts w:ascii="Arial" w:hAnsi="Arial" w:cs="Arial"/>
          <w:sz w:val="28"/>
          <w:szCs w:val="28"/>
          <w:lang w:val="uk-UA"/>
        </w:rPr>
        <w:lastRenderedPageBreak/>
        <w:t>місце виникнення події та її характер (викону</w:t>
      </w:r>
      <w:r w:rsidR="00FD18EE">
        <w:rPr>
          <w:rFonts w:ascii="Arial" w:hAnsi="Arial" w:cs="Arial"/>
          <w:sz w:val="28"/>
          <w:szCs w:val="28"/>
          <w:lang w:val="uk-UA"/>
        </w:rPr>
        <w:t>вати</w:t>
      </w:r>
      <w:r w:rsidRPr="00F67FB3">
        <w:rPr>
          <w:rFonts w:ascii="Arial" w:hAnsi="Arial" w:cs="Arial"/>
          <w:sz w:val="28"/>
          <w:szCs w:val="28"/>
          <w:lang w:val="uk-UA"/>
        </w:rPr>
        <w:t xml:space="preserve"> до отримання підтвердження респондентом факту їх приймання або протягом заздалегідь встановленого часу оповіщення).</w:t>
      </w:r>
    </w:p>
    <w:p w14:paraId="6BF1B655" w14:textId="1174D2EF"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Номери телефонів респондентів та ЗПМП, які визначають для кожної ситуації, </w:t>
      </w:r>
      <w:r w:rsidR="00FD18EE">
        <w:rPr>
          <w:rFonts w:ascii="Arial" w:hAnsi="Arial" w:cs="Arial"/>
          <w:sz w:val="28"/>
          <w:szCs w:val="28"/>
          <w:lang w:val="uk-UA"/>
        </w:rPr>
        <w:t xml:space="preserve">повинні </w:t>
      </w:r>
      <w:r w:rsidRPr="00F67FB3">
        <w:rPr>
          <w:rFonts w:ascii="Arial" w:hAnsi="Arial" w:cs="Arial"/>
          <w:sz w:val="28"/>
          <w:szCs w:val="28"/>
          <w:lang w:val="uk-UA"/>
        </w:rPr>
        <w:t>зберіга</w:t>
      </w:r>
      <w:r w:rsidR="00FD18EE">
        <w:rPr>
          <w:rFonts w:ascii="Arial" w:hAnsi="Arial" w:cs="Arial"/>
          <w:sz w:val="28"/>
          <w:szCs w:val="28"/>
          <w:lang w:val="uk-UA"/>
        </w:rPr>
        <w:t>тися</w:t>
      </w:r>
      <w:r w:rsidRPr="00F67FB3">
        <w:rPr>
          <w:rFonts w:ascii="Arial" w:hAnsi="Arial" w:cs="Arial"/>
          <w:sz w:val="28"/>
          <w:szCs w:val="28"/>
          <w:lang w:val="uk-UA"/>
        </w:rPr>
        <w:t xml:space="preserve"> в енергонезалежній пам’яті.</w:t>
      </w:r>
    </w:p>
    <w:p w14:paraId="32ECB8EA" w14:textId="5BA651CF" w:rsidR="0011317D" w:rsidRPr="00F67FB3" w:rsidRDefault="0011317D" w:rsidP="00BA664B">
      <w:pPr>
        <w:spacing w:after="0" w:line="360" w:lineRule="auto"/>
        <w:ind w:left="142" w:firstLine="284"/>
        <w:jc w:val="both"/>
        <w:rPr>
          <w:rFonts w:ascii="Arial" w:hAnsi="Arial" w:cs="Arial"/>
          <w:sz w:val="28"/>
          <w:szCs w:val="28"/>
          <w:u w:val="single"/>
          <w:lang w:val="uk-UA"/>
        </w:rPr>
      </w:pPr>
      <w:r w:rsidRPr="00F67FB3">
        <w:rPr>
          <w:rFonts w:ascii="Arial" w:hAnsi="Arial" w:cs="Arial"/>
          <w:sz w:val="28"/>
          <w:szCs w:val="28"/>
          <w:u w:val="single"/>
          <w:lang w:val="uk-UA"/>
        </w:rPr>
        <w:t xml:space="preserve">Система </w:t>
      </w:r>
      <w:r w:rsidR="00FD18EE">
        <w:rPr>
          <w:rFonts w:ascii="Arial" w:hAnsi="Arial" w:cs="Arial"/>
          <w:sz w:val="28"/>
          <w:szCs w:val="28"/>
          <w:u w:val="single"/>
          <w:lang w:val="uk-UA"/>
        </w:rPr>
        <w:t xml:space="preserve">повинна </w:t>
      </w:r>
      <w:r w:rsidRPr="00F67FB3">
        <w:rPr>
          <w:rFonts w:ascii="Arial" w:hAnsi="Arial" w:cs="Arial"/>
          <w:sz w:val="28"/>
          <w:szCs w:val="28"/>
          <w:u w:val="single"/>
          <w:lang w:val="uk-UA"/>
        </w:rPr>
        <w:t>забезп</w:t>
      </w:r>
      <w:r w:rsidR="00FD18EE">
        <w:rPr>
          <w:rFonts w:ascii="Arial" w:hAnsi="Arial" w:cs="Arial"/>
          <w:sz w:val="28"/>
          <w:szCs w:val="28"/>
          <w:u w:val="single"/>
          <w:lang w:val="uk-UA"/>
        </w:rPr>
        <w:t>ечувати</w:t>
      </w:r>
      <w:r w:rsidRPr="00F67FB3">
        <w:rPr>
          <w:rFonts w:ascii="Arial" w:hAnsi="Arial" w:cs="Arial"/>
          <w:sz w:val="28"/>
          <w:szCs w:val="28"/>
          <w:u w:val="single"/>
          <w:lang w:val="uk-UA"/>
        </w:rPr>
        <w:t xml:space="preserve"> можливість інформування не менше ніж 16 респондентів в залежності від типу та зберіг</w:t>
      </w:r>
      <w:r w:rsidR="00FD18EE">
        <w:rPr>
          <w:rFonts w:ascii="Arial" w:hAnsi="Arial" w:cs="Arial"/>
          <w:sz w:val="28"/>
          <w:szCs w:val="28"/>
          <w:u w:val="single"/>
          <w:lang w:val="uk-UA"/>
        </w:rPr>
        <w:t>ати</w:t>
      </w:r>
      <w:r w:rsidRPr="00F67FB3">
        <w:rPr>
          <w:rFonts w:ascii="Arial" w:hAnsi="Arial" w:cs="Arial"/>
          <w:sz w:val="28"/>
          <w:szCs w:val="28"/>
          <w:u w:val="single"/>
          <w:lang w:val="uk-UA"/>
        </w:rPr>
        <w:t xml:space="preserve"> необхідну кількість (2 і більше) телефонних номерів кожного респондента. Спис</w:t>
      </w:r>
      <w:r w:rsidR="00FD18EE">
        <w:rPr>
          <w:rFonts w:ascii="Arial" w:hAnsi="Arial" w:cs="Arial"/>
          <w:sz w:val="28"/>
          <w:szCs w:val="28"/>
          <w:u w:val="single"/>
          <w:lang w:val="uk-UA"/>
        </w:rPr>
        <w:t>ок</w:t>
      </w:r>
      <w:r w:rsidRPr="00F67FB3">
        <w:rPr>
          <w:rFonts w:ascii="Arial" w:hAnsi="Arial" w:cs="Arial"/>
          <w:sz w:val="28"/>
          <w:szCs w:val="28"/>
          <w:u w:val="single"/>
          <w:lang w:val="uk-UA"/>
        </w:rPr>
        <w:t xml:space="preserve"> оповіщення надається замовником.</w:t>
      </w:r>
    </w:p>
    <w:p w14:paraId="3E7EC159" w14:textId="77777777" w:rsidR="0011317D" w:rsidRPr="00F67FB3" w:rsidRDefault="0011317D" w:rsidP="00BA664B">
      <w:pPr>
        <w:spacing w:after="0" w:line="360" w:lineRule="auto"/>
        <w:ind w:left="142" w:firstLine="284"/>
        <w:jc w:val="both"/>
        <w:rPr>
          <w:rFonts w:ascii="Arial" w:hAnsi="Arial" w:cs="Arial"/>
          <w:sz w:val="28"/>
          <w:szCs w:val="28"/>
          <w:u w:val="single"/>
          <w:lang w:val="uk-UA"/>
        </w:rPr>
      </w:pPr>
      <w:r w:rsidRPr="00F67FB3">
        <w:rPr>
          <w:rFonts w:ascii="Arial" w:hAnsi="Arial" w:cs="Arial"/>
          <w:sz w:val="28"/>
          <w:szCs w:val="28"/>
          <w:u w:val="single"/>
          <w:lang w:val="uk-UA"/>
        </w:rPr>
        <w:t>Сумарна тривалість ЗПМП, що зберігається в енергонезалежній пам’яті  обмежена кількість SD- накопичувача, об’ємом файлів ЗПМП та може вимірюватися в годинах.</w:t>
      </w:r>
    </w:p>
    <w:p w14:paraId="1FCC5318" w14:textId="77777777" w:rsidR="0011317D" w:rsidRPr="00F67FB3" w:rsidRDefault="0011317D" w:rsidP="00BA664B">
      <w:pPr>
        <w:spacing w:after="0" w:line="360" w:lineRule="auto"/>
        <w:ind w:left="142" w:firstLine="284"/>
        <w:jc w:val="both"/>
        <w:rPr>
          <w:rFonts w:ascii="Arial" w:hAnsi="Arial" w:cs="Arial"/>
          <w:sz w:val="28"/>
          <w:szCs w:val="28"/>
          <w:lang w:val="uk-UA"/>
        </w:rPr>
      </w:pPr>
      <w:bookmarkStart w:id="15" w:name="bookmark33"/>
      <w:bookmarkStart w:id="16" w:name="bookmark32"/>
      <w:r w:rsidRPr="00F67FB3">
        <w:rPr>
          <w:rFonts w:ascii="Arial" w:hAnsi="Arial" w:cs="Arial"/>
          <w:sz w:val="28"/>
          <w:szCs w:val="28"/>
          <w:lang w:val="uk-UA"/>
        </w:rPr>
        <w:t>Інформаційні та тривожні заздалегідь підготовлені мовні повідомлення (ЗПМП)</w:t>
      </w:r>
      <w:bookmarkEnd w:id="15"/>
      <w:bookmarkEnd w:id="16"/>
    </w:p>
    <w:p w14:paraId="7C9C7870" w14:textId="77777777" w:rsidR="0011317D" w:rsidRPr="00F67FB3" w:rsidRDefault="0011317D" w:rsidP="00BA664B">
      <w:pPr>
        <w:spacing w:after="0" w:line="360" w:lineRule="auto"/>
        <w:ind w:left="142" w:firstLine="284"/>
        <w:jc w:val="both"/>
        <w:rPr>
          <w:rFonts w:ascii="Arial" w:hAnsi="Arial" w:cs="Arial"/>
          <w:sz w:val="28"/>
          <w:szCs w:val="28"/>
          <w:lang w:val="uk-UA"/>
        </w:rPr>
      </w:pPr>
      <w:bookmarkStart w:id="17" w:name="bookmark36"/>
      <w:bookmarkStart w:id="18" w:name="bookmark35"/>
      <w:r w:rsidRPr="00F67FB3">
        <w:rPr>
          <w:rFonts w:ascii="Arial" w:hAnsi="Arial" w:cs="Arial"/>
          <w:sz w:val="28"/>
          <w:szCs w:val="28"/>
          <w:lang w:val="uk-UA"/>
        </w:rPr>
        <w:t>Інформаційні ЗПМП</w:t>
      </w:r>
      <w:bookmarkEnd w:id="17"/>
      <w:bookmarkEnd w:id="18"/>
    </w:p>
    <w:p w14:paraId="19C54DC9"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1-14. Інформаційні ЗПМП про докритичних та критичні стани</w:t>
      </w:r>
    </w:p>
    <w:p w14:paraId="4145DD7A" w14:textId="77777777" w:rsidR="0011317D" w:rsidRPr="00F67FB3" w:rsidRDefault="0011317D" w:rsidP="00BA664B">
      <w:pPr>
        <w:spacing w:after="0" w:line="360" w:lineRule="auto"/>
        <w:ind w:left="142" w:firstLine="284"/>
        <w:jc w:val="both"/>
        <w:rPr>
          <w:rFonts w:ascii="Arial" w:hAnsi="Arial" w:cs="Arial"/>
          <w:sz w:val="28"/>
          <w:szCs w:val="28"/>
          <w:lang w:val="uk-UA"/>
        </w:rPr>
      </w:pPr>
      <w:bookmarkStart w:id="19" w:name="bookmark39"/>
      <w:bookmarkStart w:id="20" w:name="bookmark38"/>
      <w:r w:rsidRPr="00F67FB3">
        <w:rPr>
          <w:rFonts w:ascii="Arial" w:hAnsi="Arial" w:cs="Arial"/>
          <w:sz w:val="28"/>
          <w:szCs w:val="28"/>
          <w:lang w:val="uk-UA"/>
        </w:rPr>
        <w:t>Тривожні ЗПМП</w:t>
      </w:r>
      <w:bookmarkEnd w:id="19"/>
      <w:bookmarkEnd w:id="20"/>
    </w:p>
    <w:p w14:paraId="304E79C6"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Повідомлення про НС, що транслюється через мовні оповіщувачі</w:t>
      </w:r>
    </w:p>
    <w:p w14:paraId="4DA25C59"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Повідомлення про НС, що транслюється модулем цифрового автодозвону</w:t>
      </w:r>
    </w:p>
    <w:p w14:paraId="68BD9DBE" w14:textId="063AE11D"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Система </w:t>
      </w:r>
      <w:r w:rsidR="00FD18EE">
        <w:rPr>
          <w:rFonts w:ascii="Arial" w:hAnsi="Arial" w:cs="Arial"/>
          <w:sz w:val="28"/>
          <w:szCs w:val="28"/>
          <w:lang w:val="uk-UA"/>
        </w:rPr>
        <w:t>повинна</w:t>
      </w:r>
      <w:r w:rsidRPr="00F67FB3">
        <w:rPr>
          <w:rFonts w:ascii="Arial" w:hAnsi="Arial" w:cs="Arial"/>
          <w:sz w:val="28"/>
          <w:szCs w:val="28"/>
          <w:lang w:val="uk-UA"/>
        </w:rPr>
        <w:t xml:space="preserve"> ве</w:t>
      </w:r>
      <w:r w:rsidR="00FD18EE">
        <w:rPr>
          <w:rFonts w:ascii="Arial" w:hAnsi="Arial" w:cs="Arial"/>
          <w:sz w:val="28"/>
          <w:szCs w:val="28"/>
          <w:lang w:val="uk-UA"/>
        </w:rPr>
        <w:t>сти</w:t>
      </w:r>
      <w:r w:rsidRPr="00F67FB3">
        <w:rPr>
          <w:rFonts w:ascii="Arial" w:hAnsi="Arial" w:cs="Arial"/>
          <w:sz w:val="28"/>
          <w:szCs w:val="28"/>
          <w:lang w:val="uk-UA"/>
        </w:rPr>
        <w:t xml:space="preserve"> захищений від коригування архівний журнал в енергонезалежній пам’яті. В архівному журналі реєструють інформацію відповідно до п. 5.7.3.13 ДБН В.2.5- 76:2014 </w:t>
      </w:r>
      <w:r w:rsidR="005513C4" w:rsidRPr="00F67FB3">
        <w:rPr>
          <w:rFonts w:ascii="Arial" w:hAnsi="Arial" w:cs="Arial"/>
          <w:sz w:val="28"/>
          <w:szCs w:val="28"/>
          <w:lang w:val="uk-UA"/>
        </w:rPr>
        <w:t>з</w:t>
      </w:r>
      <w:r w:rsidRPr="00F67FB3">
        <w:rPr>
          <w:rFonts w:ascii="Arial" w:hAnsi="Arial" w:cs="Arial"/>
          <w:sz w:val="28"/>
          <w:szCs w:val="28"/>
          <w:lang w:val="uk-UA"/>
        </w:rPr>
        <w:t>і Зміною № 1.</w:t>
      </w:r>
    </w:p>
    <w:p w14:paraId="4D5972F1" w14:textId="4D6A4295"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Період зберігання моноблоком значень по кожному параметру, що контролюють, </w:t>
      </w:r>
      <w:r w:rsidR="00FD18EE">
        <w:rPr>
          <w:rFonts w:ascii="Arial" w:hAnsi="Arial" w:cs="Arial"/>
          <w:sz w:val="28"/>
          <w:szCs w:val="28"/>
          <w:lang w:val="uk-UA"/>
        </w:rPr>
        <w:t xml:space="preserve">має </w:t>
      </w:r>
      <w:r w:rsidRPr="00F67FB3">
        <w:rPr>
          <w:rFonts w:ascii="Arial" w:hAnsi="Arial" w:cs="Arial"/>
          <w:sz w:val="28"/>
          <w:szCs w:val="28"/>
          <w:lang w:val="uk-UA"/>
        </w:rPr>
        <w:t>встановлю</w:t>
      </w:r>
      <w:r w:rsidR="00FD18EE">
        <w:rPr>
          <w:rFonts w:ascii="Arial" w:hAnsi="Arial" w:cs="Arial"/>
          <w:sz w:val="28"/>
          <w:szCs w:val="28"/>
          <w:lang w:val="uk-UA"/>
        </w:rPr>
        <w:t>ватися</w:t>
      </w:r>
      <w:r w:rsidRPr="00F67FB3">
        <w:rPr>
          <w:rFonts w:ascii="Arial" w:hAnsi="Arial" w:cs="Arial"/>
          <w:sz w:val="28"/>
          <w:szCs w:val="28"/>
          <w:lang w:val="uk-UA"/>
        </w:rPr>
        <w:t xml:space="preserve"> автоматично.</w:t>
      </w:r>
    </w:p>
    <w:p w14:paraId="7B9B571F" w14:textId="03EB38E9" w:rsidR="0011317D" w:rsidRPr="00F67FB3" w:rsidRDefault="0011317D" w:rsidP="00BA664B">
      <w:pPr>
        <w:spacing w:after="0" w:line="360" w:lineRule="auto"/>
        <w:ind w:left="142" w:firstLine="284"/>
        <w:jc w:val="both"/>
        <w:rPr>
          <w:rFonts w:ascii="Arial" w:hAnsi="Arial" w:cs="Arial"/>
          <w:sz w:val="28"/>
          <w:szCs w:val="28"/>
          <w:lang w:val="uk-UA"/>
        </w:rPr>
      </w:pPr>
      <w:bookmarkStart w:id="21" w:name="bookmark42"/>
      <w:bookmarkStart w:id="22" w:name="bookmark41"/>
      <w:r w:rsidRPr="00F67FB3">
        <w:rPr>
          <w:rFonts w:ascii="Arial" w:hAnsi="Arial" w:cs="Arial"/>
          <w:sz w:val="28"/>
          <w:szCs w:val="28"/>
          <w:lang w:val="uk-UA"/>
        </w:rPr>
        <w:t>забезпечу</w:t>
      </w:r>
      <w:r w:rsidR="00FD18EE">
        <w:rPr>
          <w:rFonts w:ascii="Arial" w:hAnsi="Arial" w:cs="Arial"/>
          <w:sz w:val="28"/>
          <w:szCs w:val="28"/>
          <w:lang w:val="uk-UA"/>
        </w:rPr>
        <w:t>вати</w:t>
      </w:r>
      <w:r w:rsidRPr="00F67FB3">
        <w:rPr>
          <w:rFonts w:ascii="Arial" w:hAnsi="Arial" w:cs="Arial"/>
          <w:sz w:val="28"/>
          <w:szCs w:val="28"/>
          <w:lang w:val="uk-UA"/>
        </w:rPr>
        <w:t xml:space="preserve"> прийняття та виконання таких команд:</w:t>
      </w:r>
      <w:bookmarkEnd w:id="21"/>
      <w:bookmarkEnd w:id="22"/>
    </w:p>
    <w:p w14:paraId="116A3CB9"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передачу інформації стосовно подій, що зберігаються в архівному журналі;</w:t>
      </w:r>
    </w:p>
    <w:p w14:paraId="33A82D72"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зміну власних конфігураційних параметрів;</w:t>
      </w:r>
    </w:p>
    <w:p w14:paraId="55E436A5"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синхронізацію системного годинника.</w:t>
      </w:r>
    </w:p>
    <w:p w14:paraId="2F1135AE" w14:textId="3AB6048D" w:rsidR="0011317D" w:rsidRPr="00F67FB3" w:rsidRDefault="00FD18EE" w:rsidP="00BA664B">
      <w:pPr>
        <w:spacing w:after="0" w:line="360" w:lineRule="auto"/>
        <w:ind w:left="142" w:firstLine="284"/>
        <w:jc w:val="both"/>
        <w:rPr>
          <w:rFonts w:ascii="Arial" w:hAnsi="Arial" w:cs="Arial"/>
          <w:sz w:val="28"/>
          <w:szCs w:val="28"/>
          <w:lang w:val="uk-UA"/>
        </w:rPr>
      </w:pPr>
      <w:bookmarkStart w:id="23" w:name="bookmark45"/>
      <w:bookmarkStart w:id="24" w:name="bookmark44"/>
      <w:r>
        <w:rPr>
          <w:rFonts w:ascii="Arial" w:hAnsi="Arial" w:cs="Arial"/>
          <w:sz w:val="28"/>
          <w:szCs w:val="28"/>
          <w:lang w:val="uk-UA"/>
        </w:rPr>
        <w:lastRenderedPageBreak/>
        <w:t>Система має ф</w:t>
      </w:r>
      <w:r w:rsidR="0011317D" w:rsidRPr="00F67FB3">
        <w:rPr>
          <w:rFonts w:ascii="Arial" w:hAnsi="Arial" w:cs="Arial"/>
          <w:sz w:val="28"/>
          <w:szCs w:val="28"/>
          <w:lang w:val="uk-UA"/>
        </w:rPr>
        <w:t>орму</w:t>
      </w:r>
      <w:r>
        <w:rPr>
          <w:rFonts w:ascii="Arial" w:hAnsi="Arial" w:cs="Arial"/>
          <w:sz w:val="28"/>
          <w:szCs w:val="28"/>
          <w:lang w:val="uk-UA"/>
        </w:rPr>
        <w:t>вати</w:t>
      </w:r>
      <w:r w:rsidR="0011317D" w:rsidRPr="00F67FB3">
        <w:rPr>
          <w:rFonts w:ascii="Arial" w:hAnsi="Arial" w:cs="Arial"/>
          <w:sz w:val="28"/>
          <w:szCs w:val="28"/>
          <w:lang w:val="uk-UA"/>
        </w:rPr>
        <w:t xml:space="preserve"> для передавання до</w:t>
      </w:r>
      <w:hyperlink r:id="rId9" w:history="1">
        <w:r w:rsidR="0011317D" w:rsidRPr="00F67FB3">
          <w:rPr>
            <w:rFonts w:ascii="Arial" w:hAnsi="Arial" w:cs="Arial"/>
            <w:sz w:val="28"/>
            <w:szCs w:val="28"/>
            <w:lang w:val="uk-UA"/>
          </w:rPr>
          <w:t xml:space="preserve"> ПК</w:t>
        </w:r>
      </w:hyperlink>
      <w:r w:rsidR="0011317D" w:rsidRPr="00F67FB3">
        <w:rPr>
          <w:rFonts w:ascii="Arial" w:hAnsi="Arial" w:cs="Arial"/>
          <w:sz w:val="28"/>
          <w:szCs w:val="28"/>
          <w:lang w:val="uk-UA"/>
        </w:rPr>
        <w:t xml:space="preserve"> АСРВНСО відповідні сповіщення щодо:</w:t>
      </w:r>
      <w:bookmarkEnd w:id="23"/>
      <w:bookmarkEnd w:id="24"/>
    </w:p>
    <w:p w14:paraId="4245109A"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відсутності загрози або виникнення НС разом з ідентифікатором картки об’єкта;</w:t>
      </w:r>
    </w:p>
    <w:p w14:paraId="6E9ACD38"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наявності загрози виникнення НС разом з ідентифікаторами картки об’єкта та картки можливої аварії;</w:t>
      </w:r>
    </w:p>
    <w:p w14:paraId="43BFBF0D"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виникнення НС разом з ідентифікаторами картки об’єкта та картки аварії;</w:t>
      </w:r>
    </w:p>
    <w:p w14:paraId="2E112A2B"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відсутності реагування оператора на вхідні сигнали протягом визначеного часу разом з ідентифікаторами картки об’єкта та картки аварії з найгіршим сценарієм розвитку НС.</w:t>
      </w:r>
    </w:p>
    <w:p w14:paraId="638B824B" w14:textId="2C1E883F" w:rsidR="0011317D" w:rsidRPr="00F67FB3" w:rsidRDefault="00D46C80" w:rsidP="00BA664B">
      <w:pPr>
        <w:spacing w:after="0" w:line="360" w:lineRule="auto"/>
        <w:ind w:left="142" w:firstLine="284"/>
        <w:rPr>
          <w:rFonts w:ascii="Arial" w:hAnsi="Arial" w:cs="Arial"/>
          <w:b/>
          <w:sz w:val="28"/>
          <w:szCs w:val="28"/>
          <w:lang w:val="uk-UA"/>
        </w:rPr>
      </w:pPr>
      <w:bookmarkStart w:id="25" w:name="bookmark48"/>
      <w:bookmarkStart w:id="26" w:name="bookmark47"/>
      <w:r w:rsidRPr="00F67FB3">
        <w:rPr>
          <w:rFonts w:ascii="Arial" w:hAnsi="Arial" w:cs="Arial"/>
          <w:b/>
          <w:sz w:val="28"/>
          <w:szCs w:val="28"/>
          <w:lang w:val="uk-UA"/>
        </w:rPr>
        <w:t>2.</w:t>
      </w:r>
      <w:r w:rsidR="00663451">
        <w:rPr>
          <w:rFonts w:ascii="Arial" w:hAnsi="Arial" w:cs="Arial"/>
          <w:b/>
          <w:sz w:val="28"/>
          <w:szCs w:val="28"/>
          <w:lang w:val="uk-UA"/>
        </w:rPr>
        <w:t>3</w:t>
      </w:r>
      <w:r w:rsidRPr="00F67FB3">
        <w:rPr>
          <w:rFonts w:ascii="Arial" w:hAnsi="Arial" w:cs="Arial"/>
          <w:b/>
          <w:sz w:val="28"/>
          <w:szCs w:val="28"/>
          <w:lang w:val="uk-UA"/>
        </w:rPr>
        <w:t xml:space="preserve"> </w:t>
      </w:r>
      <w:r w:rsidR="0011317D" w:rsidRPr="00F67FB3">
        <w:rPr>
          <w:rFonts w:ascii="Arial" w:hAnsi="Arial" w:cs="Arial"/>
          <w:b/>
          <w:sz w:val="28"/>
          <w:szCs w:val="28"/>
          <w:lang w:val="uk-UA"/>
        </w:rPr>
        <w:t>Блок оповіщення</w:t>
      </w:r>
      <w:bookmarkEnd w:id="25"/>
      <w:bookmarkEnd w:id="26"/>
      <w:r w:rsidR="005513C4" w:rsidRPr="00F67FB3">
        <w:rPr>
          <w:rFonts w:ascii="Arial" w:hAnsi="Arial" w:cs="Arial"/>
          <w:b/>
          <w:sz w:val="28"/>
          <w:szCs w:val="28"/>
          <w:lang w:val="uk-UA"/>
        </w:rPr>
        <w:t>:</w:t>
      </w:r>
    </w:p>
    <w:p w14:paraId="7A126CCE" w14:textId="4179A2AD" w:rsidR="0011317D" w:rsidRPr="00F67FB3" w:rsidRDefault="00B676D4" w:rsidP="00BA664B">
      <w:pPr>
        <w:spacing w:after="0" w:line="360" w:lineRule="auto"/>
        <w:ind w:left="142" w:firstLine="284"/>
        <w:jc w:val="both"/>
        <w:rPr>
          <w:rFonts w:ascii="Arial" w:hAnsi="Arial" w:cs="Arial"/>
          <w:sz w:val="28"/>
          <w:szCs w:val="28"/>
          <w:lang w:val="uk-UA"/>
        </w:rPr>
      </w:pPr>
      <w:r>
        <w:rPr>
          <w:rFonts w:ascii="Arial" w:hAnsi="Arial" w:cs="Arial"/>
          <w:sz w:val="28"/>
          <w:szCs w:val="28"/>
          <w:lang w:val="uk-UA"/>
        </w:rPr>
        <w:t>Має виконувати</w:t>
      </w:r>
      <w:r w:rsidR="0011317D" w:rsidRPr="00F67FB3">
        <w:rPr>
          <w:rFonts w:ascii="Arial" w:hAnsi="Arial" w:cs="Arial"/>
          <w:sz w:val="28"/>
          <w:szCs w:val="28"/>
          <w:lang w:val="uk-UA"/>
        </w:rPr>
        <w:t xml:space="preserve"> такі функції:</w:t>
      </w:r>
    </w:p>
    <w:p w14:paraId="2FE51AD1"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зберігає в енергонезалежній пам'яті інформаційні та тривожні ЗПМП;</w:t>
      </w:r>
    </w:p>
    <w:p w14:paraId="034280B2"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приймає від пульта керування кодовані сигнали (команди) управління інформуванням та зональним оповіщенням;</w:t>
      </w:r>
    </w:p>
    <w:p w14:paraId="294FEC0E" w14:textId="53591F89" w:rsidR="003B7521"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приймає кодовані сигнали (команди) управління об’єктовим або локальним оповіщенням з пультів керування АСРВНСО та з автоматизованого робочого місця чергового служби з питань цивільного захисту - </w:t>
      </w:r>
    </w:p>
    <w:p w14:paraId="7A1FA230" w14:textId="77777777" w:rsidR="009B6418" w:rsidRPr="00F67FB3" w:rsidRDefault="009B6418" w:rsidP="00BA664B">
      <w:pPr>
        <w:spacing w:after="0" w:line="360" w:lineRule="auto"/>
        <w:ind w:left="142" w:firstLine="284"/>
        <w:jc w:val="both"/>
        <w:rPr>
          <w:rFonts w:ascii="Arial" w:hAnsi="Arial" w:cs="Arial"/>
          <w:sz w:val="28"/>
          <w:szCs w:val="28"/>
          <w:lang w:val="uk-UA"/>
        </w:rPr>
      </w:pPr>
      <w:r w:rsidRPr="00195046">
        <w:rPr>
          <w:rFonts w:ascii="Arial" w:hAnsi="Arial" w:cs="Arial"/>
          <w:sz w:val="28"/>
          <w:szCs w:val="28"/>
          <w:lang w:val="uk-UA"/>
        </w:rPr>
        <w:t>МАСЦО (місцевих автоматизованих систем централізованого оповіщення),</w:t>
      </w:r>
      <w:r w:rsidRPr="00F67FB3">
        <w:rPr>
          <w:rFonts w:ascii="Arial" w:hAnsi="Arial" w:cs="Arial"/>
          <w:sz w:val="28"/>
          <w:szCs w:val="28"/>
          <w:lang w:val="uk-UA"/>
        </w:rPr>
        <w:t xml:space="preserve"> </w:t>
      </w:r>
    </w:p>
    <w:p w14:paraId="50926810"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транслює через мовні оповіщувачі інформаційні та тривожні ЗПМП;</w:t>
      </w:r>
    </w:p>
    <w:p w14:paraId="1BAF0C99"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транслює через мовні оповіщувачі інформаційні та тривожні ЗПМП, які надходять з пульта</w:t>
      </w:r>
    </w:p>
    <w:p w14:paraId="25831ACE"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керування АСРВНСО та з автоматизованого робочого місця чергового служби з питань цивільного захисту територіальної автоматизованої системи централізованого оповіщення через блок *БЗК+(/-products/-09-bzk);</w:t>
      </w:r>
    </w:p>
    <w:p w14:paraId="31A826C8"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lastRenderedPageBreak/>
        <w:t>транслює через мовні оповіщувачі оперативні мовні повідомлення, що надходять з мікрофону пульта керування АСРВНСО, пульта керування зональним оповіщенням, автоматизованого робочого місця чергового служби з питань цивільного захисту - територіальної автоматизованої системи централізованого оповіщення через блок БЗК 09.01;</w:t>
      </w:r>
    </w:p>
    <w:p w14:paraId="1AE4873F"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включає (відключає) звукові та (або) світлові оповіщувачі та інформаційні табло за командами, які надходять від пульта керування АСРВНСО, пульта керування зональним оповіщенням, автоматизованого робочого місця чергового служби з питань цивільного захисту територіальної автоматизованої системи централізованого оповіщення;</w:t>
      </w:r>
    </w:p>
    <w:p w14:paraId="4C254564" w14:textId="77777777" w:rsidR="0011317D" w:rsidRPr="00F67FB3" w:rsidRDefault="0011317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діагностує працездатність складових частин пристрою оповіщення і передає на пульт керування АСРВНСО та пульт технічного обслуговування відповідну інформацію щодо відмов (відновлення) працездатності, несанкціонованого доступу до пристрою оповіщення та переходу електроживлення від основного джерела на резервне і навпаки.</w:t>
      </w:r>
    </w:p>
    <w:p w14:paraId="4CE3EE6F" w14:textId="7132DA95" w:rsidR="00C04E16" w:rsidRPr="00F67FB3" w:rsidRDefault="00D46C80" w:rsidP="00BA664B">
      <w:pPr>
        <w:spacing w:after="0" w:line="360" w:lineRule="auto"/>
        <w:ind w:left="142" w:firstLine="284"/>
        <w:rPr>
          <w:rFonts w:ascii="Arial" w:hAnsi="Arial" w:cs="Arial"/>
          <w:b/>
          <w:sz w:val="28"/>
          <w:szCs w:val="28"/>
          <w:lang w:val="uk-UA"/>
        </w:rPr>
      </w:pPr>
      <w:r w:rsidRPr="00F67FB3">
        <w:rPr>
          <w:rFonts w:ascii="Arial" w:hAnsi="Arial" w:cs="Arial"/>
          <w:b/>
          <w:sz w:val="28"/>
          <w:szCs w:val="28"/>
          <w:lang w:val="uk-UA"/>
        </w:rPr>
        <w:t>2.</w:t>
      </w:r>
      <w:r w:rsidR="00663451">
        <w:rPr>
          <w:rFonts w:ascii="Arial" w:hAnsi="Arial" w:cs="Arial"/>
          <w:b/>
          <w:sz w:val="28"/>
          <w:szCs w:val="28"/>
          <w:lang w:val="uk-UA"/>
        </w:rPr>
        <w:t>4</w:t>
      </w:r>
      <w:r w:rsidRPr="00F67FB3">
        <w:rPr>
          <w:rFonts w:ascii="Arial" w:hAnsi="Arial" w:cs="Arial"/>
          <w:b/>
          <w:sz w:val="28"/>
          <w:szCs w:val="28"/>
          <w:lang w:val="uk-UA"/>
        </w:rPr>
        <w:t xml:space="preserve"> </w:t>
      </w:r>
      <w:r w:rsidR="00C04E16" w:rsidRPr="00F67FB3">
        <w:rPr>
          <w:rFonts w:ascii="Arial" w:hAnsi="Arial" w:cs="Arial"/>
          <w:b/>
          <w:sz w:val="28"/>
          <w:szCs w:val="28"/>
          <w:lang w:val="uk-UA"/>
        </w:rPr>
        <w:t>блок керування виконавчими пристроями</w:t>
      </w:r>
    </w:p>
    <w:p w14:paraId="5F3F01BF" w14:textId="27E2BAA4" w:rsidR="00C04E16" w:rsidRPr="00F67FB3" w:rsidRDefault="00C04E16"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Система яка </w:t>
      </w:r>
      <w:r w:rsidR="00B676D4">
        <w:rPr>
          <w:rFonts w:ascii="Arial" w:hAnsi="Arial" w:cs="Arial"/>
          <w:sz w:val="28"/>
          <w:szCs w:val="28"/>
          <w:lang w:val="uk-UA"/>
        </w:rPr>
        <w:t xml:space="preserve">повинна </w:t>
      </w:r>
      <w:r w:rsidRPr="00F67FB3">
        <w:rPr>
          <w:rFonts w:ascii="Arial" w:hAnsi="Arial" w:cs="Arial"/>
          <w:sz w:val="28"/>
          <w:szCs w:val="28"/>
          <w:lang w:val="uk-UA"/>
        </w:rPr>
        <w:t>викону</w:t>
      </w:r>
      <w:r w:rsidR="00B676D4">
        <w:rPr>
          <w:rFonts w:ascii="Arial" w:hAnsi="Arial" w:cs="Arial"/>
          <w:sz w:val="28"/>
          <w:szCs w:val="28"/>
          <w:lang w:val="uk-UA"/>
        </w:rPr>
        <w:t>вати</w:t>
      </w:r>
      <w:r w:rsidRPr="00F67FB3">
        <w:rPr>
          <w:rFonts w:ascii="Arial" w:hAnsi="Arial" w:cs="Arial"/>
          <w:sz w:val="28"/>
          <w:szCs w:val="28"/>
          <w:lang w:val="uk-UA"/>
        </w:rPr>
        <w:t xml:space="preserve">  управління виконавчими пристроями , використовується як обладнання систем раннього виявлення НС та оповіщення, та призначена для активації або зупинки виконавчих пристроїв (вентиляція, </w:t>
      </w:r>
      <w:r w:rsidR="00927F81">
        <w:rPr>
          <w:rFonts w:ascii="Arial" w:hAnsi="Arial" w:cs="Arial"/>
          <w:sz w:val="28"/>
          <w:szCs w:val="28"/>
          <w:lang w:val="uk-UA"/>
        </w:rPr>
        <w:t xml:space="preserve">обладнання, </w:t>
      </w:r>
      <w:r w:rsidRPr="00F67FB3">
        <w:rPr>
          <w:rFonts w:ascii="Arial" w:hAnsi="Arial" w:cs="Arial"/>
          <w:sz w:val="28"/>
          <w:szCs w:val="28"/>
          <w:lang w:val="uk-UA"/>
        </w:rPr>
        <w:t>відсічні клапана, світло-звукові табло тощо) у разі досягнення станів УВАГА (WARNING), КРИТИЧНО (CRITICAL) та ALARM (ТРИВОГА).</w:t>
      </w:r>
    </w:p>
    <w:p w14:paraId="0F32EC08" w14:textId="77777777" w:rsidR="00C04E16" w:rsidRPr="00F67FB3" w:rsidRDefault="00C04E16"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У разі надходження імпульсу керування, генерує два імпульси - 2 сек імпульс, пауза 1 сек.</w:t>
      </w:r>
    </w:p>
    <w:p w14:paraId="5E582095" w14:textId="7F7D5970" w:rsidR="00195046" w:rsidRPr="00663451" w:rsidRDefault="00195046" w:rsidP="00195046">
      <w:pPr>
        <w:rPr>
          <w:rFonts w:ascii="Arial" w:hAnsi="Arial" w:cs="Arial"/>
          <w:bCs/>
          <w:sz w:val="28"/>
          <w:szCs w:val="28"/>
          <w:lang w:val="uk-UA"/>
        </w:rPr>
      </w:pPr>
      <w:r w:rsidRPr="00663451">
        <w:rPr>
          <w:rFonts w:ascii="Arial" w:hAnsi="Arial" w:cs="Arial"/>
          <w:bCs/>
          <w:sz w:val="28"/>
          <w:szCs w:val="28"/>
          <w:lang w:val="uk-UA"/>
        </w:rPr>
        <w:t>Фактична робота системи</w:t>
      </w:r>
      <w:r w:rsidR="00663451">
        <w:rPr>
          <w:rFonts w:ascii="Arial" w:hAnsi="Arial" w:cs="Arial"/>
          <w:bCs/>
          <w:sz w:val="28"/>
          <w:szCs w:val="28"/>
          <w:lang w:val="uk-UA"/>
        </w:rPr>
        <w:t>:</w:t>
      </w:r>
    </w:p>
    <w:p w14:paraId="75E6D815" w14:textId="596BF4C9" w:rsidR="00195046" w:rsidRPr="00E4606F" w:rsidRDefault="00195046" w:rsidP="00663451">
      <w:pPr>
        <w:rPr>
          <w:rFonts w:ascii="T-FLEX Type A" w:eastAsiaTheme="minorHAnsi" w:hAnsi="T-FLEX Type A" w:cs="T-FLEX Type A"/>
          <w:b/>
          <w:sz w:val="32"/>
          <w:szCs w:val="32"/>
          <w:lang w:val="uk-UA"/>
        </w:rPr>
      </w:pPr>
      <w:bookmarkStart w:id="27" w:name="_Hlk196211363"/>
      <w:r w:rsidRPr="00E4606F">
        <w:rPr>
          <w:rFonts w:ascii="T-FLEX Type A" w:eastAsiaTheme="minorHAnsi" w:hAnsi="T-FLEX Type A" w:cs="T-FLEX Type A"/>
          <w:b/>
          <w:sz w:val="32"/>
          <w:szCs w:val="32"/>
          <w:lang w:val="uk-UA"/>
        </w:rPr>
        <w:t>ПОР</w:t>
      </w:r>
      <w:r w:rsidR="00663451">
        <w:rPr>
          <w:rFonts w:ascii="T-FLEX Type A" w:eastAsiaTheme="minorHAnsi" w:hAnsi="T-FLEX Type A" w:cs="T-FLEX Type A"/>
          <w:b/>
          <w:sz w:val="32"/>
          <w:szCs w:val="32"/>
          <w:lang w:val="uk-UA"/>
        </w:rPr>
        <w:t>І</w:t>
      </w:r>
      <w:r w:rsidRPr="00E4606F">
        <w:rPr>
          <w:rFonts w:ascii="T-FLEX Type A" w:eastAsiaTheme="minorHAnsi" w:hAnsi="T-FLEX Type A" w:cs="T-FLEX Type A"/>
          <w:b/>
          <w:sz w:val="32"/>
          <w:szCs w:val="32"/>
          <w:lang w:val="uk-UA"/>
        </w:rPr>
        <w:t>Г 1</w:t>
      </w:r>
      <w:bookmarkEnd w:id="27"/>
      <w:r w:rsidR="00663451" w:rsidRPr="00663451">
        <w:rPr>
          <w:rFonts w:ascii="Arial" w:hAnsi="Arial" w:cs="Arial"/>
          <w:sz w:val="28"/>
          <w:szCs w:val="28"/>
          <w:lang w:val="uk-UA"/>
        </w:rPr>
        <w:t xml:space="preserve"> </w:t>
      </w:r>
      <w:r w:rsidR="00663451" w:rsidRPr="00F67FB3">
        <w:rPr>
          <w:rFonts w:ascii="Arial" w:hAnsi="Arial" w:cs="Arial"/>
          <w:sz w:val="28"/>
          <w:szCs w:val="28"/>
          <w:lang w:val="uk-UA"/>
        </w:rPr>
        <w:t>При досягненні 10% НКПР (WARN-ПОРІГ 1)</w:t>
      </w:r>
    </w:p>
    <w:p w14:paraId="33FC834F" w14:textId="77777777" w:rsidR="00195046"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t>первинне реагування на ситуацію</w:t>
      </w:r>
    </w:p>
    <w:p w14:paraId="36D8B28A" w14:textId="77777777" w:rsidR="00663451" w:rsidRPr="00663451" w:rsidRDefault="00663451" w:rsidP="00663451">
      <w:pPr>
        <w:rPr>
          <w:rFonts w:ascii="T-FLEX Type A" w:eastAsiaTheme="minorHAnsi" w:hAnsi="T-FLEX Type A" w:cs="T-FLEX Type A"/>
          <w:sz w:val="32"/>
          <w:szCs w:val="32"/>
          <w:lang w:val="uk-UA"/>
        </w:rPr>
      </w:pPr>
      <w:r w:rsidRPr="00663451">
        <w:rPr>
          <w:rFonts w:ascii="T-FLEX Type A" w:eastAsiaTheme="minorHAnsi" w:hAnsi="T-FLEX Type A" w:cs="T-FLEX Type A"/>
          <w:sz w:val="32"/>
          <w:szCs w:val="32"/>
          <w:lang w:val="uk-UA"/>
        </w:rPr>
        <w:lastRenderedPageBreak/>
        <w:t>рівень, коли необхідно прийняти певні дії – диспетчер, керівництво об’єкту</w:t>
      </w:r>
    </w:p>
    <w:p w14:paraId="794633E7" w14:textId="1F2B0914" w:rsidR="00195046" w:rsidRPr="00E4606F"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t xml:space="preserve">«Не заходити без маски-фільтра або дочекатися вимкнення </w:t>
      </w:r>
      <w:r w:rsidR="00663451" w:rsidRPr="00E4606F">
        <w:rPr>
          <w:rFonts w:ascii="T-FLEX Type A" w:eastAsiaTheme="minorHAnsi" w:hAnsi="T-FLEX Type A" w:cs="T-FLEX Type A"/>
          <w:sz w:val="32"/>
          <w:szCs w:val="32"/>
          <w:lang w:val="uk-UA"/>
        </w:rPr>
        <w:t>тривоги</w:t>
      </w:r>
      <w:r w:rsidRPr="00E4606F">
        <w:rPr>
          <w:rFonts w:ascii="T-FLEX Type A" w:eastAsiaTheme="minorHAnsi" w:hAnsi="T-FLEX Type A" w:cs="T-FLEX Type A"/>
          <w:sz w:val="32"/>
          <w:szCs w:val="32"/>
          <w:lang w:val="uk-UA"/>
        </w:rPr>
        <w:t>»</w:t>
      </w:r>
    </w:p>
    <w:p w14:paraId="15422CB1" w14:textId="77777777" w:rsidR="00195046" w:rsidRPr="00E4606F" w:rsidRDefault="00195046" w:rsidP="00195046">
      <w:pPr>
        <w:rPr>
          <w:rFonts w:ascii="T-FLEX Type A" w:eastAsiaTheme="minorHAnsi" w:hAnsi="T-FLEX Type A" w:cs="T-FLEX Type A"/>
          <w:sz w:val="32"/>
          <w:szCs w:val="32"/>
          <w:lang w:val="uk-UA"/>
        </w:rPr>
      </w:pPr>
      <w:r w:rsidRPr="00E4606F">
        <w:rPr>
          <w:rFonts w:ascii="T-FLEX Type A" w:hAnsi="T-FLEX Type A" w:cs="T-FLEX Type A"/>
          <w:sz w:val="32"/>
          <w:szCs w:val="32"/>
          <w:lang w:val="uk-UA"/>
        </w:rPr>
        <w:t>·</w:t>
      </w:r>
      <w:r w:rsidRPr="00E4606F">
        <w:rPr>
          <w:rFonts w:ascii="T-FLEX Type A" w:eastAsiaTheme="minorHAnsi" w:hAnsi="T-FLEX Type A" w:cs="T-FLEX Type A"/>
          <w:sz w:val="32"/>
          <w:szCs w:val="32"/>
          <w:lang w:val="uk-UA"/>
        </w:rPr>
        <w:t>Маяки машинного відділення + клаксони</w:t>
      </w:r>
    </w:p>
    <w:p w14:paraId="26B93AE0" w14:textId="77777777" w:rsidR="00195046" w:rsidRPr="00E4606F"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t>· Сигналізація в контрольованих місцях</w:t>
      </w:r>
    </w:p>
    <w:p w14:paraId="2B145C2C" w14:textId="77777777" w:rsidR="00195046" w:rsidRPr="00E4606F"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t>· Аварійна вентиляція</w:t>
      </w:r>
    </w:p>
    <w:p w14:paraId="5502C164" w14:textId="17DEC962" w:rsidR="00195046" w:rsidRPr="00F67FB3" w:rsidRDefault="00195046" w:rsidP="00195046">
      <w:pPr>
        <w:spacing w:after="0" w:line="360" w:lineRule="auto"/>
        <w:jc w:val="both"/>
        <w:rPr>
          <w:rFonts w:ascii="Arial" w:hAnsi="Arial" w:cs="Arial"/>
          <w:sz w:val="28"/>
          <w:szCs w:val="28"/>
          <w:lang w:val="uk-UA"/>
        </w:rPr>
      </w:pPr>
      <w:r w:rsidRPr="00E4606F">
        <w:rPr>
          <w:rFonts w:ascii="T-FLEX Type A" w:eastAsiaTheme="minorHAnsi" w:hAnsi="T-FLEX Type A" w:cs="T-FLEX Type A"/>
          <w:b/>
          <w:sz w:val="32"/>
          <w:szCs w:val="32"/>
          <w:lang w:val="uk-UA"/>
        </w:rPr>
        <w:t>ПОР</w:t>
      </w:r>
      <w:r w:rsidR="00663451">
        <w:rPr>
          <w:rFonts w:ascii="T-FLEX Type A" w:eastAsiaTheme="minorHAnsi" w:hAnsi="T-FLEX Type A" w:cs="T-FLEX Type A"/>
          <w:b/>
          <w:sz w:val="32"/>
          <w:szCs w:val="32"/>
          <w:lang w:val="uk-UA"/>
        </w:rPr>
        <w:t>І</w:t>
      </w:r>
      <w:r w:rsidRPr="00E4606F">
        <w:rPr>
          <w:rFonts w:ascii="T-FLEX Type A" w:eastAsiaTheme="minorHAnsi" w:hAnsi="T-FLEX Type A" w:cs="T-FLEX Type A"/>
          <w:b/>
          <w:sz w:val="32"/>
          <w:szCs w:val="32"/>
          <w:lang w:val="uk-UA"/>
        </w:rPr>
        <w:t>Г 2</w:t>
      </w:r>
      <w:r w:rsidRPr="00195046">
        <w:rPr>
          <w:rFonts w:ascii="Arial" w:hAnsi="Arial" w:cs="Arial"/>
          <w:sz w:val="28"/>
          <w:szCs w:val="28"/>
          <w:lang w:val="uk-UA"/>
        </w:rPr>
        <w:t xml:space="preserve"> </w:t>
      </w:r>
      <w:r w:rsidRPr="00F67FB3">
        <w:rPr>
          <w:rFonts w:ascii="Arial" w:hAnsi="Arial" w:cs="Arial"/>
          <w:sz w:val="28"/>
          <w:szCs w:val="28"/>
          <w:lang w:val="uk-UA"/>
        </w:rPr>
        <w:t>При досягненні 20% НКМРП (CRIT-ПОРІГ 2)</w:t>
      </w:r>
    </w:p>
    <w:p w14:paraId="51190E46" w14:textId="77777777" w:rsidR="00195046" w:rsidRPr="00E4606F"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t xml:space="preserve">рівень, коли необхідно прийняти певні дії </w:t>
      </w:r>
      <w:r w:rsidRPr="00E4606F">
        <w:rPr>
          <w:rFonts w:ascii="Times New Roman" w:eastAsiaTheme="minorHAnsi" w:hAnsi="Times New Roman"/>
          <w:sz w:val="32"/>
          <w:szCs w:val="32"/>
          <w:lang w:val="uk-UA"/>
        </w:rPr>
        <w:t>–</w:t>
      </w:r>
      <w:r w:rsidRPr="00E4606F">
        <w:rPr>
          <w:rFonts w:ascii="T-FLEX Type A" w:eastAsiaTheme="minorHAnsi" w:hAnsi="T-FLEX Type A" w:cs="T-FLEX Type A"/>
          <w:sz w:val="32"/>
          <w:szCs w:val="32"/>
          <w:lang w:val="uk-UA"/>
        </w:rPr>
        <w:t xml:space="preserve"> диспетчер, керівництво об</w:t>
      </w:r>
      <w:r w:rsidRPr="00E4606F">
        <w:rPr>
          <w:rFonts w:ascii="Times New Roman" w:eastAsiaTheme="minorHAnsi" w:hAnsi="Times New Roman"/>
          <w:sz w:val="32"/>
          <w:szCs w:val="32"/>
          <w:lang w:val="uk-UA"/>
        </w:rPr>
        <w:t>’</w:t>
      </w:r>
      <w:r w:rsidRPr="00E4606F">
        <w:rPr>
          <w:rFonts w:ascii="T-FLEX Type A" w:eastAsiaTheme="minorHAnsi" w:hAnsi="T-FLEX Type A" w:cs="T-FLEX Type A"/>
          <w:sz w:val="32"/>
          <w:szCs w:val="32"/>
          <w:lang w:val="uk-UA"/>
        </w:rPr>
        <w:t>єкту</w:t>
      </w:r>
    </w:p>
    <w:p w14:paraId="49457C41" w14:textId="77777777" w:rsidR="00195046" w:rsidRPr="00E4606F"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t>«Не заходити без ЗІЗ або дочекатися вимкнення сигналізації»</w:t>
      </w:r>
    </w:p>
    <w:p w14:paraId="09BCA7E0" w14:textId="77777777" w:rsidR="00195046" w:rsidRPr="00E4606F"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t>· Маяки машинного відділення + клаксони</w:t>
      </w:r>
    </w:p>
    <w:p w14:paraId="2581032F" w14:textId="77777777" w:rsidR="00195046" w:rsidRPr="00E4606F"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t>· Сигналізація в контрольованих місцях</w:t>
      </w:r>
    </w:p>
    <w:p w14:paraId="6163EE80" w14:textId="77777777" w:rsidR="00195046"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t>· Аварійна вентиляція</w:t>
      </w:r>
    </w:p>
    <w:p w14:paraId="08AB0F2D" w14:textId="1D9ABA02" w:rsidR="00195046" w:rsidRPr="00E4606F" w:rsidRDefault="00195046" w:rsidP="00663451">
      <w:pPr>
        <w:rPr>
          <w:rFonts w:ascii="T-FLEX Type A" w:eastAsiaTheme="minorHAnsi" w:hAnsi="T-FLEX Type A" w:cs="T-FLEX Type A"/>
          <w:b/>
          <w:sz w:val="32"/>
          <w:szCs w:val="32"/>
          <w:lang w:val="uk-UA"/>
        </w:rPr>
      </w:pPr>
      <w:r w:rsidRPr="00E4606F">
        <w:rPr>
          <w:rFonts w:ascii="T-FLEX Type A" w:eastAsiaTheme="minorHAnsi" w:hAnsi="T-FLEX Type A" w:cs="T-FLEX Type A"/>
          <w:b/>
          <w:sz w:val="32"/>
          <w:szCs w:val="32"/>
          <w:lang w:val="uk-UA"/>
        </w:rPr>
        <w:t>ПОРОГ 3</w:t>
      </w:r>
    </w:p>
    <w:p w14:paraId="2571E2E1" w14:textId="77777777" w:rsidR="00195046" w:rsidRPr="00E4606F"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t xml:space="preserve">аварія </w:t>
      </w:r>
      <w:r w:rsidRPr="00E4606F">
        <w:rPr>
          <w:rFonts w:ascii="Times New Roman" w:eastAsiaTheme="minorHAnsi" w:hAnsi="Times New Roman"/>
          <w:sz w:val="32"/>
          <w:szCs w:val="32"/>
          <w:lang w:val="uk-UA"/>
        </w:rPr>
        <w:t>–</w:t>
      </w:r>
      <w:r w:rsidRPr="00E4606F">
        <w:rPr>
          <w:rFonts w:ascii="T-FLEX Type A" w:eastAsiaTheme="minorHAnsi" w:hAnsi="T-FLEX Type A" w:cs="T-FLEX Type A"/>
          <w:sz w:val="32"/>
          <w:szCs w:val="32"/>
          <w:lang w:val="uk-UA"/>
        </w:rPr>
        <w:t xml:space="preserve"> вжиття всіх заходів для ліквідації і локалізації її в межах виробничої дільниці</w:t>
      </w:r>
    </w:p>
    <w:p w14:paraId="1D1987B0" w14:textId="77777777" w:rsidR="00195046" w:rsidRPr="00E4606F"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t>«Аварійна зупинка заводу»</w:t>
      </w:r>
    </w:p>
    <w:p w14:paraId="77773C62" w14:textId="77777777" w:rsidR="00195046" w:rsidRPr="00E4606F"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t>· Маяки машинної кімнати + клаксони</w:t>
      </w:r>
    </w:p>
    <w:p w14:paraId="34546673" w14:textId="77777777" w:rsidR="00195046" w:rsidRPr="00E4606F"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t>· Сигналізація в контрольованих місцях</w:t>
      </w:r>
    </w:p>
    <w:p w14:paraId="24EB2484" w14:textId="77777777" w:rsidR="00195046" w:rsidRPr="00E4606F"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t>· Аварійна вентиляція</w:t>
      </w:r>
    </w:p>
    <w:p w14:paraId="6BE4B484" w14:textId="77777777" w:rsidR="00195046" w:rsidRPr="00E4606F"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t>· Завод зупиняється, включаючи все обладнання в машинному відділенні</w:t>
      </w:r>
    </w:p>
    <w:p w14:paraId="3FEE209E" w14:textId="77777777" w:rsidR="00195046" w:rsidRPr="00E4606F"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t>· Аварійне світло</w:t>
      </w:r>
    </w:p>
    <w:p w14:paraId="2D662032" w14:textId="77777777" w:rsidR="00195046" w:rsidRPr="00E4606F"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lastRenderedPageBreak/>
        <w:t>· Автоматична ізоляція клапана керування рідиною необхідна на установках із заправкою &gt;3000 кг аміаку</w:t>
      </w:r>
    </w:p>
    <w:p w14:paraId="41EDECFD" w14:textId="7F306AC7" w:rsidR="00195046" w:rsidRPr="00E4606F" w:rsidRDefault="00195046" w:rsidP="00195046">
      <w:pPr>
        <w:rPr>
          <w:rFonts w:ascii="T-FLEX Type A" w:eastAsiaTheme="minorHAnsi" w:hAnsi="T-FLEX Type A" w:cs="T-FLEX Type A"/>
          <w:sz w:val="32"/>
          <w:szCs w:val="32"/>
          <w:lang w:val="uk-UA"/>
        </w:rPr>
      </w:pPr>
      <w:r w:rsidRPr="00E4606F">
        <w:rPr>
          <w:rFonts w:ascii="T-FLEX Type A" w:eastAsiaTheme="minorHAnsi" w:hAnsi="T-FLEX Type A" w:cs="T-FLEX Type A"/>
          <w:sz w:val="32"/>
          <w:szCs w:val="32"/>
          <w:lang w:val="uk-UA"/>
        </w:rPr>
        <w:t xml:space="preserve">«Не заходити без маски-фільтра або дочекатися вимкнення </w:t>
      </w:r>
      <w:r>
        <w:rPr>
          <w:rFonts w:ascii="T-FLEX Type A" w:eastAsiaTheme="minorHAnsi" w:hAnsi="T-FLEX Type A" w:cs="T-FLEX Type A"/>
          <w:sz w:val="32"/>
          <w:szCs w:val="32"/>
          <w:lang w:val="uk-UA"/>
        </w:rPr>
        <w:t>оповіщення</w:t>
      </w:r>
      <w:r w:rsidR="00663451">
        <w:rPr>
          <w:rFonts w:ascii="T-FLEX Type A" w:eastAsiaTheme="minorHAnsi" w:hAnsi="T-FLEX Type A" w:cs="T-FLEX Type A"/>
          <w:sz w:val="32"/>
          <w:szCs w:val="32"/>
          <w:lang w:val="uk-UA"/>
        </w:rPr>
        <w:t xml:space="preserve"> - тривоги</w:t>
      </w:r>
      <w:r w:rsidRPr="00E4606F">
        <w:rPr>
          <w:rFonts w:ascii="T-FLEX Type A" w:eastAsiaTheme="minorHAnsi" w:hAnsi="T-FLEX Type A" w:cs="T-FLEX Type A"/>
          <w:sz w:val="32"/>
          <w:szCs w:val="32"/>
          <w:lang w:val="uk-UA"/>
        </w:rPr>
        <w:t>»</w:t>
      </w:r>
    </w:p>
    <w:p w14:paraId="1387A612" w14:textId="440D41AB" w:rsidR="00B332F2" w:rsidRPr="00F67FB3" w:rsidRDefault="002428B0"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2.</w:t>
      </w:r>
      <w:r w:rsidR="00663451">
        <w:rPr>
          <w:rFonts w:ascii="Arial" w:hAnsi="Arial" w:cs="Arial"/>
          <w:b/>
          <w:sz w:val="28"/>
          <w:szCs w:val="28"/>
          <w:lang w:val="uk-UA"/>
        </w:rPr>
        <w:t>5</w:t>
      </w:r>
      <w:r w:rsidRPr="00F67FB3">
        <w:rPr>
          <w:rFonts w:ascii="Arial" w:hAnsi="Arial" w:cs="Arial"/>
          <w:b/>
          <w:sz w:val="28"/>
          <w:szCs w:val="28"/>
          <w:lang w:val="uk-UA"/>
        </w:rPr>
        <w:t xml:space="preserve"> Призначення системи</w:t>
      </w:r>
    </w:p>
    <w:p w14:paraId="55FACD58" w14:textId="77777777" w:rsidR="002428B0" w:rsidRPr="00F67FB3" w:rsidRDefault="002428B0"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Автоматизована система раннього виявлення загрози виникнення надзвичайних ситуацій та оповіщення людей впроваджується для виявлення ознак загрози виникнення надзвичайної ситуації на </w:t>
      </w:r>
      <w:r w:rsidR="00C04E16" w:rsidRPr="00F67FB3">
        <w:rPr>
          <w:rFonts w:ascii="Arial" w:hAnsi="Arial" w:cs="Arial"/>
          <w:sz w:val="28"/>
          <w:szCs w:val="28"/>
          <w:lang w:val="uk-UA"/>
        </w:rPr>
        <w:t xml:space="preserve">об'єкті, </w:t>
      </w:r>
      <w:r w:rsidRPr="00F67FB3">
        <w:rPr>
          <w:rFonts w:ascii="Arial" w:hAnsi="Arial" w:cs="Arial"/>
          <w:sz w:val="28"/>
          <w:szCs w:val="28"/>
          <w:lang w:val="uk-UA"/>
        </w:rPr>
        <w:t xml:space="preserve">шляхом контролю значень параметрів джерел первинної інформації та </w:t>
      </w:r>
      <w:r w:rsidR="00801C1A" w:rsidRPr="00F67FB3">
        <w:rPr>
          <w:rFonts w:ascii="Arial" w:hAnsi="Arial" w:cs="Arial"/>
          <w:sz w:val="28"/>
          <w:szCs w:val="28"/>
          <w:lang w:val="uk-UA"/>
        </w:rPr>
        <w:t>визначення</w:t>
      </w:r>
      <w:r w:rsidRPr="00F67FB3">
        <w:rPr>
          <w:rFonts w:ascii="Arial" w:hAnsi="Arial" w:cs="Arial"/>
          <w:sz w:val="28"/>
          <w:szCs w:val="28"/>
          <w:lang w:val="uk-UA"/>
        </w:rPr>
        <w:t xml:space="preserve"> можливих </w:t>
      </w:r>
      <w:r w:rsidR="00801C1A" w:rsidRPr="00F67FB3">
        <w:rPr>
          <w:rFonts w:ascii="Arial" w:hAnsi="Arial" w:cs="Arial"/>
          <w:sz w:val="28"/>
          <w:szCs w:val="28"/>
          <w:lang w:val="uk-UA"/>
        </w:rPr>
        <w:t>сценаріїв</w:t>
      </w:r>
      <w:r w:rsidRPr="00F67FB3">
        <w:rPr>
          <w:rFonts w:ascii="Arial" w:hAnsi="Arial" w:cs="Arial"/>
          <w:sz w:val="28"/>
          <w:szCs w:val="28"/>
          <w:lang w:val="uk-UA"/>
        </w:rPr>
        <w:t xml:space="preserve"> </w:t>
      </w:r>
      <w:r w:rsidR="00801C1A" w:rsidRPr="00F67FB3">
        <w:rPr>
          <w:rFonts w:ascii="Arial" w:hAnsi="Arial" w:cs="Arial"/>
          <w:sz w:val="28"/>
          <w:szCs w:val="28"/>
          <w:lang w:val="uk-UA"/>
        </w:rPr>
        <w:t>її</w:t>
      </w:r>
      <w:r w:rsidRPr="00F67FB3">
        <w:rPr>
          <w:rFonts w:ascii="Arial" w:hAnsi="Arial" w:cs="Arial"/>
          <w:sz w:val="28"/>
          <w:szCs w:val="28"/>
          <w:lang w:val="uk-UA"/>
        </w:rPr>
        <w:t xml:space="preserve"> розвитку, а також, у </w:t>
      </w:r>
      <w:r w:rsidR="00801C1A" w:rsidRPr="00F67FB3">
        <w:rPr>
          <w:rFonts w:ascii="Arial" w:hAnsi="Arial" w:cs="Arial"/>
          <w:sz w:val="28"/>
          <w:szCs w:val="28"/>
          <w:lang w:val="uk-UA"/>
        </w:rPr>
        <w:t>разі</w:t>
      </w:r>
      <w:r w:rsidRPr="00F67FB3">
        <w:rPr>
          <w:rFonts w:ascii="Arial" w:hAnsi="Arial" w:cs="Arial"/>
          <w:sz w:val="28"/>
          <w:szCs w:val="28"/>
          <w:lang w:val="uk-UA"/>
        </w:rPr>
        <w:t xml:space="preserve"> </w:t>
      </w:r>
      <w:r w:rsidR="00801C1A" w:rsidRPr="00F67FB3">
        <w:rPr>
          <w:rFonts w:ascii="Arial" w:hAnsi="Arial" w:cs="Arial"/>
          <w:sz w:val="28"/>
          <w:szCs w:val="28"/>
          <w:lang w:val="uk-UA"/>
        </w:rPr>
        <w:t>необхідності</w:t>
      </w:r>
      <w:r w:rsidRPr="00F67FB3">
        <w:rPr>
          <w:rFonts w:ascii="Arial" w:hAnsi="Arial" w:cs="Arial"/>
          <w:sz w:val="28"/>
          <w:szCs w:val="28"/>
          <w:lang w:val="uk-UA"/>
        </w:rPr>
        <w:t xml:space="preserve">, </w:t>
      </w:r>
      <w:r w:rsidR="00801C1A" w:rsidRPr="00F67FB3">
        <w:rPr>
          <w:rFonts w:ascii="Arial" w:hAnsi="Arial" w:cs="Arial"/>
          <w:sz w:val="28"/>
          <w:szCs w:val="28"/>
          <w:lang w:val="uk-UA"/>
        </w:rPr>
        <w:t>оповіщення</w:t>
      </w:r>
      <w:r w:rsidRPr="00F67FB3">
        <w:rPr>
          <w:rFonts w:ascii="Arial" w:hAnsi="Arial" w:cs="Arial"/>
          <w:sz w:val="28"/>
          <w:szCs w:val="28"/>
          <w:lang w:val="uk-UA"/>
        </w:rPr>
        <w:t xml:space="preserve"> </w:t>
      </w:r>
      <w:r w:rsidR="00801C1A" w:rsidRPr="00F67FB3">
        <w:rPr>
          <w:rFonts w:ascii="Arial" w:hAnsi="Arial" w:cs="Arial"/>
          <w:sz w:val="28"/>
          <w:szCs w:val="28"/>
          <w:lang w:val="uk-UA"/>
        </w:rPr>
        <w:t>працівників</w:t>
      </w:r>
      <w:r w:rsidRPr="00F67FB3">
        <w:rPr>
          <w:rFonts w:ascii="Arial" w:hAnsi="Arial" w:cs="Arial"/>
          <w:sz w:val="28"/>
          <w:szCs w:val="28"/>
          <w:lang w:val="uk-UA"/>
        </w:rPr>
        <w:t xml:space="preserve"> та </w:t>
      </w:r>
      <w:r w:rsidR="00067CE9" w:rsidRPr="00F67FB3">
        <w:rPr>
          <w:rFonts w:ascii="Arial" w:hAnsi="Arial" w:cs="Arial"/>
          <w:sz w:val="28"/>
          <w:szCs w:val="28"/>
          <w:lang w:val="uk-UA"/>
        </w:rPr>
        <w:t>керівників</w:t>
      </w:r>
      <w:r w:rsidRPr="00F67FB3">
        <w:rPr>
          <w:rFonts w:ascii="Arial" w:hAnsi="Arial" w:cs="Arial"/>
          <w:sz w:val="28"/>
          <w:szCs w:val="28"/>
          <w:lang w:val="uk-UA"/>
        </w:rPr>
        <w:t xml:space="preserve"> об'</w:t>
      </w:r>
      <w:r w:rsidR="00067CE9" w:rsidRPr="00F67FB3">
        <w:rPr>
          <w:rFonts w:ascii="Arial" w:hAnsi="Arial" w:cs="Arial"/>
          <w:sz w:val="28"/>
          <w:szCs w:val="28"/>
          <w:lang w:val="uk-UA"/>
        </w:rPr>
        <w:t>є</w:t>
      </w:r>
      <w:r w:rsidRPr="00F67FB3">
        <w:rPr>
          <w:rFonts w:ascii="Arial" w:hAnsi="Arial" w:cs="Arial"/>
          <w:sz w:val="28"/>
          <w:szCs w:val="28"/>
          <w:lang w:val="uk-UA"/>
        </w:rPr>
        <w:t xml:space="preserve">кту, </w:t>
      </w:r>
      <w:r w:rsidR="00067CE9" w:rsidRPr="00F67FB3">
        <w:rPr>
          <w:rFonts w:ascii="Arial" w:hAnsi="Arial" w:cs="Arial"/>
          <w:sz w:val="28"/>
          <w:szCs w:val="28"/>
          <w:lang w:val="uk-UA"/>
        </w:rPr>
        <w:t>відповідальних</w:t>
      </w:r>
      <w:r w:rsidRPr="00F67FB3">
        <w:rPr>
          <w:rFonts w:ascii="Arial" w:hAnsi="Arial" w:cs="Arial"/>
          <w:sz w:val="28"/>
          <w:szCs w:val="28"/>
          <w:lang w:val="uk-UA"/>
        </w:rPr>
        <w:t xml:space="preserve"> за стан техногенно</w:t>
      </w:r>
      <w:r w:rsidR="00067CE9" w:rsidRPr="00F67FB3">
        <w:rPr>
          <w:rFonts w:ascii="Arial" w:hAnsi="Arial" w:cs="Arial"/>
          <w:sz w:val="28"/>
          <w:szCs w:val="28"/>
          <w:lang w:val="uk-UA"/>
        </w:rPr>
        <w:t>ї</w:t>
      </w:r>
      <w:r w:rsidRPr="00F67FB3">
        <w:rPr>
          <w:rFonts w:ascii="Arial" w:hAnsi="Arial" w:cs="Arial"/>
          <w:sz w:val="28"/>
          <w:szCs w:val="28"/>
          <w:lang w:val="uk-UA"/>
        </w:rPr>
        <w:t xml:space="preserve"> безпеки, посадових </w:t>
      </w:r>
      <w:r w:rsidR="00067CE9" w:rsidRPr="00F67FB3">
        <w:rPr>
          <w:rFonts w:ascii="Arial" w:hAnsi="Arial" w:cs="Arial"/>
          <w:sz w:val="28"/>
          <w:szCs w:val="28"/>
          <w:lang w:val="uk-UA"/>
        </w:rPr>
        <w:t>осіб</w:t>
      </w:r>
      <w:r w:rsidRPr="00F67FB3">
        <w:rPr>
          <w:rFonts w:ascii="Arial" w:hAnsi="Arial" w:cs="Arial"/>
          <w:sz w:val="28"/>
          <w:szCs w:val="28"/>
          <w:lang w:val="uk-UA"/>
        </w:rPr>
        <w:t xml:space="preserve"> </w:t>
      </w:r>
      <w:r w:rsidR="00067CE9" w:rsidRPr="00F67FB3">
        <w:rPr>
          <w:rFonts w:ascii="Arial" w:hAnsi="Arial" w:cs="Arial"/>
          <w:sz w:val="28"/>
          <w:szCs w:val="28"/>
          <w:lang w:val="uk-UA"/>
        </w:rPr>
        <w:t>органів</w:t>
      </w:r>
      <w:r w:rsidRPr="00F67FB3">
        <w:rPr>
          <w:rFonts w:ascii="Arial" w:hAnsi="Arial" w:cs="Arial"/>
          <w:sz w:val="28"/>
          <w:szCs w:val="28"/>
          <w:lang w:val="uk-UA"/>
        </w:rPr>
        <w:t xml:space="preserve"> виконавчо</w:t>
      </w:r>
      <w:r w:rsidR="00067CE9" w:rsidRPr="00F67FB3">
        <w:rPr>
          <w:rFonts w:ascii="Arial" w:hAnsi="Arial" w:cs="Arial"/>
          <w:sz w:val="28"/>
          <w:szCs w:val="28"/>
          <w:lang w:val="uk-UA"/>
        </w:rPr>
        <w:t>ї</w:t>
      </w:r>
      <w:r w:rsidRPr="00F67FB3">
        <w:rPr>
          <w:rFonts w:ascii="Arial" w:hAnsi="Arial" w:cs="Arial"/>
          <w:sz w:val="28"/>
          <w:szCs w:val="28"/>
          <w:lang w:val="uk-UA"/>
        </w:rPr>
        <w:t xml:space="preserve"> влади та </w:t>
      </w:r>
      <w:r w:rsidR="00067CE9" w:rsidRPr="00F67FB3">
        <w:rPr>
          <w:rFonts w:ascii="Arial" w:hAnsi="Arial" w:cs="Arial"/>
          <w:sz w:val="28"/>
          <w:szCs w:val="28"/>
          <w:lang w:val="uk-UA"/>
        </w:rPr>
        <w:t>місцевого</w:t>
      </w:r>
      <w:r w:rsidRPr="00F67FB3">
        <w:rPr>
          <w:rFonts w:ascii="Arial" w:hAnsi="Arial" w:cs="Arial"/>
          <w:sz w:val="28"/>
          <w:szCs w:val="28"/>
          <w:lang w:val="uk-UA"/>
        </w:rPr>
        <w:t xml:space="preserve"> </w:t>
      </w:r>
      <w:r w:rsidR="00067CE9" w:rsidRPr="00F67FB3">
        <w:rPr>
          <w:rFonts w:ascii="Arial" w:hAnsi="Arial" w:cs="Arial"/>
          <w:sz w:val="28"/>
          <w:szCs w:val="28"/>
          <w:lang w:val="uk-UA"/>
        </w:rPr>
        <w:t>самоврядування</w:t>
      </w:r>
      <w:r w:rsidRPr="00F67FB3">
        <w:rPr>
          <w:rFonts w:ascii="Arial" w:hAnsi="Arial" w:cs="Arial"/>
          <w:sz w:val="28"/>
          <w:szCs w:val="28"/>
          <w:lang w:val="uk-UA"/>
        </w:rPr>
        <w:t xml:space="preserve"> </w:t>
      </w:r>
      <w:r w:rsidR="00067CE9" w:rsidRPr="00F67FB3">
        <w:rPr>
          <w:rFonts w:ascii="Arial" w:hAnsi="Arial" w:cs="Arial"/>
          <w:sz w:val="28"/>
          <w:szCs w:val="28"/>
          <w:lang w:val="uk-UA"/>
        </w:rPr>
        <w:t>і</w:t>
      </w:r>
      <w:r w:rsidRPr="00F67FB3">
        <w:rPr>
          <w:rFonts w:ascii="Arial" w:hAnsi="Arial" w:cs="Arial"/>
          <w:sz w:val="28"/>
          <w:szCs w:val="28"/>
          <w:lang w:val="uk-UA"/>
        </w:rPr>
        <w:t xml:space="preserve"> населе</w:t>
      </w:r>
      <w:r w:rsidR="00067CE9" w:rsidRPr="00F67FB3">
        <w:rPr>
          <w:rFonts w:ascii="Arial" w:hAnsi="Arial" w:cs="Arial"/>
          <w:sz w:val="28"/>
          <w:szCs w:val="28"/>
          <w:lang w:val="uk-UA"/>
        </w:rPr>
        <w:t>ння</w:t>
      </w:r>
      <w:r w:rsidRPr="00F67FB3">
        <w:rPr>
          <w:rFonts w:ascii="Arial" w:hAnsi="Arial" w:cs="Arial"/>
          <w:sz w:val="28"/>
          <w:szCs w:val="28"/>
          <w:lang w:val="uk-UA"/>
        </w:rPr>
        <w:t>.</w:t>
      </w:r>
    </w:p>
    <w:p w14:paraId="11A47A6B" w14:textId="637B5911" w:rsidR="00067CE9" w:rsidRPr="00F67FB3" w:rsidRDefault="00067CE9"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2.</w:t>
      </w:r>
      <w:r w:rsidR="00663451">
        <w:rPr>
          <w:rFonts w:ascii="Arial" w:hAnsi="Arial" w:cs="Arial"/>
          <w:b/>
          <w:sz w:val="28"/>
          <w:szCs w:val="28"/>
          <w:lang w:val="uk-UA"/>
        </w:rPr>
        <w:t>6</w:t>
      </w:r>
      <w:r w:rsidRPr="00F67FB3">
        <w:rPr>
          <w:rFonts w:ascii="Arial" w:hAnsi="Arial" w:cs="Arial"/>
          <w:b/>
          <w:sz w:val="28"/>
          <w:szCs w:val="28"/>
          <w:lang w:val="uk-UA"/>
        </w:rPr>
        <w:t xml:space="preserve"> Мета створення системи </w:t>
      </w:r>
    </w:p>
    <w:p w14:paraId="6DF91F5A" w14:textId="77777777" w:rsidR="00067CE9" w:rsidRPr="00F67FB3" w:rsidRDefault="00067CE9"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1) Виявлення загрози виникнення надзвичайних ситуацій на ранніх стадіях шляхом безперервного контролю: </w:t>
      </w:r>
    </w:p>
    <w:p w14:paraId="0934C0A7" w14:textId="77777777" w:rsidR="00067CE9" w:rsidRPr="00F67FB3" w:rsidRDefault="00067CE9"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 концентрації вибухонебезпечних речовин та газоподібних сумішей у повітрі з передачею сигналів про досягнення контрольованих значень параметрів на пульт керування </w:t>
      </w:r>
      <w:r w:rsidR="00DA4A53" w:rsidRPr="00F67FB3">
        <w:rPr>
          <w:rFonts w:ascii="Arial" w:hAnsi="Arial" w:cs="Arial"/>
          <w:sz w:val="28"/>
          <w:szCs w:val="28"/>
          <w:lang w:val="uk-UA"/>
        </w:rPr>
        <w:t>АСРВНСО</w:t>
      </w:r>
      <w:r w:rsidRPr="00F67FB3">
        <w:rPr>
          <w:rFonts w:ascii="Arial" w:hAnsi="Arial" w:cs="Arial"/>
          <w:sz w:val="28"/>
          <w:szCs w:val="28"/>
          <w:lang w:val="uk-UA"/>
        </w:rPr>
        <w:t>;</w:t>
      </w:r>
    </w:p>
    <w:p w14:paraId="47CF6B02" w14:textId="77777777" w:rsidR="00067CE9" w:rsidRPr="00F67FB3" w:rsidRDefault="00067CE9"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 тиску вибухонебезпечних речовин та газоподібних сумішей у трубопроводах, резервуарах, ємностях з передачею сигналів про досягнення контрольованих значень параметрів на пульт керування </w:t>
      </w:r>
      <w:r w:rsidR="00DA4A53" w:rsidRPr="00F67FB3">
        <w:rPr>
          <w:rFonts w:ascii="Arial" w:hAnsi="Arial" w:cs="Arial"/>
          <w:sz w:val="28"/>
          <w:szCs w:val="28"/>
          <w:lang w:val="uk-UA"/>
        </w:rPr>
        <w:t>АСРВНСО</w:t>
      </w:r>
      <w:r w:rsidRPr="00F67FB3">
        <w:rPr>
          <w:rFonts w:ascii="Arial" w:hAnsi="Arial" w:cs="Arial"/>
          <w:sz w:val="28"/>
          <w:szCs w:val="28"/>
          <w:lang w:val="uk-UA"/>
        </w:rPr>
        <w:t>;</w:t>
      </w:r>
    </w:p>
    <w:p w14:paraId="7B49093C" w14:textId="77777777" w:rsidR="00E4569C" w:rsidRPr="00F67FB3" w:rsidRDefault="00067CE9"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 рівня вибухонебезпечних речовин у резервуарах, </w:t>
      </w:r>
      <w:r w:rsidR="00E4569C" w:rsidRPr="00F67FB3">
        <w:rPr>
          <w:rFonts w:ascii="Arial" w:hAnsi="Arial" w:cs="Arial"/>
          <w:sz w:val="28"/>
          <w:szCs w:val="28"/>
          <w:lang w:val="uk-UA"/>
        </w:rPr>
        <w:t>є</w:t>
      </w:r>
      <w:r w:rsidRPr="00F67FB3">
        <w:rPr>
          <w:rFonts w:ascii="Arial" w:hAnsi="Arial" w:cs="Arial"/>
          <w:sz w:val="28"/>
          <w:szCs w:val="28"/>
          <w:lang w:val="uk-UA"/>
        </w:rPr>
        <w:t>мностях з передачею</w:t>
      </w:r>
      <w:r w:rsidR="00E4569C" w:rsidRPr="00F67FB3">
        <w:rPr>
          <w:rFonts w:ascii="Arial" w:hAnsi="Arial" w:cs="Arial"/>
          <w:sz w:val="28"/>
          <w:szCs w:val="28"/>
          <w:lang w:val="uk-UA"/>
        </w:rPr>
        <w:t xml:space="preserve"> сигналів про досягнення контрольованих значень параметрів на пульт керування </w:t>
      </w:r>
      <w:r w:rsidR="00DA4A53" w:rsidRPr="00F67FB3">
        <w:rPr>
          <w:rFonts w:ascii="Arial" w:hAnsi="Arial" w:cs="Arial"/>
          <w:sz w:val="28"/>
          <w:szCs w:val="28"/>
          <w:lang w:val="uk-UA"/>
        </w:rPr>
        <w:t>АСРВНСО</w:t>
      </w:r>
      <w:r w:rsidR="00E4569C" w:rsidRPr="00F67FB3">
        <w:rPr>
          <w:rFonts w:ascii="Arial" w:hAnsi="Arial" w:cs="Arial"/>
          <w:sz w:val="28"/>
          <w:szCs w:val="28"/>
          <w:lang w:val="uk-UA"/>
        </w:rPr>
        <w:t xml:space="preserve">; </w:t>
      </w:r>
    </w:p>
    <w:p w14:paraId="3BF43703" w14:textId="77777777" w:rsidR="00E4569C" w:rsidRPr="00F67FB3" w:rsidRDefault="00E4569C"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 температури вибухонебезпечних рідин, речовин та газоподібних сумішей у трубопроводах, ємностях з передачею сигналів про досягнення контрольованих значень параметрів на пульт керування </w:t>
      </w:r>
      <w:r w:rsidR="00DA4A53" w:rsidRPr="00F67FB3">
        <w:rPr>
          <w:rFonts w:ascii="Arial" w:hAnsi="Arial" w:cs="Arial"/>
          <w:sz w:val="28"/>
          <w:szCs w:val="28"/>
          <w:lang w:val="uk-UA"/>
        </w:rPr>
        <w:t>АСРВНСО</w:t>
      </w:r>
      <w:r w:rsidRPr="00F67FB3">
        <w:rPr>
          <w:rFonts w:ascii="Arial" w:hAnsi="Arial" w:cs="Arial"/>
          <w:sz w:val="28"/>
          <w:szCs w:val="28"/>
          <w:lang w:val="uk-UA"/>
        </w:rPr>
        <w:t xml:space="preserve">; </w:t>
      </w:r>
    </w:p>
    <w:p w14:paraId="22EF3D71" w14:textId="77777777" w:rsidR="00954AFF" w:rsidRPr="00F67FB3" w:rsidRDefault="00954AFF"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lastRenderedPageBreak/>
        <w:t>- рівня вибухонебезпечних речовин в приямках під ємностями з передачею сигналів про досягнення контрольованих значень параметрів на пульт керування АСРВНСО.</w:t>
      </w:r>
    </w:p>
    <w:p w14:paraId="4F14D93D" w14:textId="77777777" w:rsidR="00067CE9" w:rsidRPr="00F67FB3" w:rsidRDefault="00E4569C"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2) Сповіщення про загрозу чи виникнення надзвичайної ситуації на об'єктi за допомогою ручних сповіщувачів, встановлених в місцях знаходження обладнання з небезпечними чинниками;</w:t>
      </w:r>
    </w:p>
    <w:p w14:paraId="6DDED40C" w14:textId="77777777" w:rsidR="00E4569C" w:rsidRPr="00F67FB3" w:rsidRDefault="00E4569C"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3) За командою оператора, </w:t>
      </w:r>
      <w:r w:rsidR="00DA4A53" w:rsidRPr="00F67FB3">
        <w:rPr>
          <w:rFonts w:ascii="Arial" w:hAnsi="Arial" w:cs="Arial"/>
          <w:sz w:val="28"/>
          <w:szCs w:val="28"/>
          <w:lang w:val="uk-UA"/>
        </w:rPr>
        <w:t>АСРВНСО</w:t>
      </w:r>
      <w:r w:rsidRPr="00F67FB3">
        <w:rPr>
          <w:rFonts w:ascii="Arial" w:hAnsi="Arial" w:cs="Arial"/>
          <w:sz w:val="28"/>
          <w:szCs w:val="28"/>
          <w:lang w:val="uk-UA"/>
        </w:rPr>
        <w:t xml:space="preserve"> здійснює оповіщення:</w:t>
      </w:r>
    </w:p>
    <w:p w14:paraId="1879B6DD" w14:textId="77777777" w:rsidR="00E4569C" w:rsidRPr="00F67FB3" w:rsidRDefault="00E4569C"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Pr="00F67FB3">
        <w:rPr>
          <w:rFonts w:ascii="Arial" w:hAnsi="Arial" w:cs="Arial"/>
          <w:sz w:val="28"/>
          <w:szCs w:val="28"/>
          <w:lang w:val="uk-UA"/>
        </w:rPr>
        <w:tab/>
        <w:t>керівників та інших працівників об'єкта;</w:t>
      </w:r>
    </w:p>
    <w:p w14:paraId="10690259" w14:textId="77777777" w:rsidR="00E4569C" w:rsidRPr="00F67FB3" w:rsidRDefault="00E4569C"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Pr="00F67FB3">
        <w:rPr>
          <w:rFonts w:ascii="Arial" w:hAnsi="Arial" w:cs="Arial"/>
          <w:sz w:val="28"/>
          <w:szCs w:val="28"/>
          <w:lang w:val="uk-UA"/>
        </w:rPr>
        <w:tab/>
        <w:t xml:space="preserve">оперативних чергових аварійних служб, відповідні територіальні органи центрального органу виконавчої влади, що реалізує державну політику у сфері цивільного захисту. </w:t>
      </w:r>
    </w:p>
    <w:p w14:paraId="36EF58DD" w14:textId="0E14BA32" w:rsidR="00CA78CE" w:rsidRPr="00F67FB3" w:rsidRDefault="00CA78CE" w:rsidP="00663451">
      <w:pPr>
        <w:spacing w:after="0" w:line="360" w:lineRule="auto"/>
        <w:jc w:val="both"/>
        <w:rPr>
          <w:rFonts w:ascii="Arial" w:hAnsi="Arial" w:cs="Arial"/>
          <w:b/>
          <w:sz w:val="28"/>
          <w:szCs w:val="28"/>
          <w:lang w:val="uk-UA"/>
        </w:rPr>
      </w:pPr>
      <w:r w:rsidRPr="00F67FB3">
        <w:rPr>
          <w:rFonts w:ascii="Arial" w:hAnsi="Arial" w:cs="Arial"/>
          <w:b/>
          <w:sz w:val="28"/>
          <w:szCs w:val="28"/>
          <w:lang w:val="uk-UA"/>
        </w:rPr>
        <w:t xml:space="preserve"> Вимоги до системи </w:t>
      </w:r>
    </w:p>
    <w:p w14:paraId="1730F4B3" w14:textId="77777777" w:rsidR="00CA78CE" w:rsidRPr="00F67FB3" w:rsidRDefault="00CA78CE"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 xml:space="preserve">3.1 Вимоги до системи в цілому </w:t>
      </w:r>
    </w:p>
    <w:p w14:paraId="4C282568" w14:textId="1122CA38" w:rsidR="00CA78CE" w:rsidRPr="00F67FB3" w:rsidRDefault="00CA78CE"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Структурна схема автоматизованої системи раннього виявлення загрози виникнення надзвичайних ситуацій та оповіщення населення і управління евакуацією людей повинна відповідати малюнку 1.</w:t>
      </w:r>
    </w:p>
    <w:p w14:paraId="3B2FF154" w14:textId="77777777" w:rsidR="00B332F2" w:rsidRPr="00F67FB3" w:rsidRDefault="00C54C43" w:rsidP="00BA664B">
      <w:pPr>
        <w:spacing w:after="0" w:line="360" w:lineRule="auto"/>
        <w:ind w:left="142" w:firstLine="284"/>
        <w:jc w:val="center"/>
        <w:rPr>
          <w:rFonts w:ascii="Arial" w:hAnsi="Arial" w:cs="Arial"/>
          <w:sz w:val="28"/>
          <w:szCs w:val="28"/>
          <w:lang w:val="uk-UA"/>
        </w:rPr>
      </w:pPr>
      <w:r w:rsidRPr="00F67FB3">
        <w:rPr>
          <w:rFonts w:ascii="Arial" w:hAnsi="Arial" w:cs="Arial"/>
          <w:noProof/>
          <w:sz w:val="28"/>
          <w:szCs w:val="28"/>
          <w:lang w:val="uk-UA" w:eastAsia="uk-UA"/>
        </w:rPr>
        <w:drawing>
          <wp:inline distT="0" distB="0" distL="0" distR="0" wp14:anchorId="5CE98484" wp14:editId="058DAD66">
            <wp:extent cx="4348480" cy="4040505"/>
            <wp:effectExtent l="0" t="0" r="0" b="0"/>
            <wp:docPr id="2" name="Рисунок 2" descr="C:\Users\n1test\Desktop\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n1test\Desktop\11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48480" cy="4040505"/>
                    </a:xfrm>
                    <a:prstGeom prst="rect">
                      <a:avLst/>
                    </a:prstGeom>
                    <a:noFill/>
                    <a:ln>
                      <a:noFill/>
                    </a:ln>
                  </pic:spPr>
                </pic:pic>
              </a:graphicData>
            </a:graphic>
          </wp:inline>
        </w:drawing>
      </w:r>
    </w:p>
    <w:p w14:paraId="394A0898" w14:textId="243727BD" w:rsidR="00477DCE" w:rsidRPr="00F67FB3" w:rsidRDefault="00477DCE" w:rsidP="00BA664B">
      <w:pPr>
        <w:spacing w:after="0" w:line="360" w:lineRule="auto"/>
        <w:ind w:left="142" w:firstLine="284"/>
        <w:jc w:val="center"/>
        <w:rPr>
          <w:rFonts w:ascii="Arial" w:hAnsi="Arial" w:cs="Arial"/>
          <w:sz w:val="28"/>
          <w:szCs w:val="28"/>
          <w:lang w:val="uk-UA"/>
        </w:rPr>
      </w:pPr>
      <w:r w:rsidRPr="00F67FB3">
        <w:rPr>
          <w:rFonts w:ascii="Arial" w:hAnsi="Arial" w:cs="Arial"/>
          <w:sz w:val="28"/>
          <w:szCs w:val="28"/>
          <w:lang w:val="uk-UA"/>
        </w:rPr>
        <w:t>Малюнок</w:t>
      </w:r>
      <w:r w:rsidR="00663451">
        <w:rPr>
          <w:rFonts w:ascii="Arial" w:hAnsi="Arial" w:cs="Arial"/>
          <w:sz w:val="28"/>
          <w:szCs w:val="28"/>
          <w:lang w:val="uk-UA"/>
        </w:rPr>
        <w:t xml:space="preserve"> 1.</w:t>
      </w:r>
      <w:r w:rsidRPr="00F67FB3">
        <w:rPr>
          <w:rFonts w:ascii="Arial" w:hAnsi="Arial" w:cs="Arial"/>
          <w:sz w:val="28"/>
          <w:szCs w:val="28"/>
          <w:lang w:val="uk-UA"/>
        </w:rPr>
        <w:t xml:space="preserve">  - Структурна схема АСРВНСО</w:t>
      </w:r>
    </w:p>
    <w:p w14:paraId="5C1FB3EC" w14:textId="77777777" w:rsidR="00CA78CE" w:rsidRPr="00F67FB3" w:rsidRDefault="008A74BC"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lastRenderedPageBreak/>
        <w:t>ПЦМ</w:t>
      </w:r>
      <w:r w:rsidR="00CA78CE" w:rsidRPr="00F67FB3">
        <w:rPr>
          <w:rFonts w:ascii="Arial" w:hAnsi="Arial" w:cs="Arial"/>
          <w:sz w:val="28"/>
          <w:szCs w:val="28"/>
          <w:lang w:val="uk-UA"/>
        </w:rPr>
        <w:t xml:space="preserve"> - </w:t>
      </w:r>
      <w:r w:rsidR="00704574" w:rsidRPr="00F67FB3">
        <w:rPr>
          <w:rFonts w:ascii="Arial" w:hAnsi="Arial" w:cs="Arial"/>
          <w:sz w:val="28"/>
          <w:szCs w:val="28"/>
          <w:lang w:val="uk-UA"/>
        </w:rPr>
        <w:t>пульт центрального моніторингу</w:t>
      </w:r>
      <w:r w:rsidR="00CA78CE" w:rsidRPr="00F67FB3">
        <w:rPr>
          <w:rFonts w:ascii="Arial" w:hAnsi="Arial" w:cs="Arial"/>
          <w:sz w:val="28"/>
          <w:szCs w:val="28"/>
          <w:lang w:val="uk-UA"/>
        </w:rPr>
        <w:t xml:space="preserve">; </w:t>
      </w:r>
    </w:p>
    <w:p w14:paraId="474644CB" w14:textId="77777777" w:rsidR="00CA78CE" w:rsidRPr="00F67FB3" w:rsidRDefault="00954AFF"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А </w:t>
      </w:r>
      <w:r w:rsidR="00CA78CE" w:rsidRPr="00F67FB3">
        <w:rPr>
          <w:rFonts w:ascii="Arial" w:hAnsi="Arial" w:cs="Arial"/>
          <w:sz w:val="28"/>
          <w:szCs w:val="28"/>
          <w:lang w:val="uk-UA"/>
        </w:rPr>
        <w:t xml:space="preserve">- </w:t>
      </w:r>
      <w:r w:rsidRPr="00F67FB3">
        <w:rPr>
          <w:rFonts w:ascii="Arial" w:hAnsi="Arial" w:cs="Arial"/>
          <w:sz w:val="28"/>
          <w:szCs w:val="28"/>
          <w:lang w:val="uk-UA"/>
        </w:rPr>
        <w:t>оператор об’єкту</w:t>
      </w:r>
      <w:r w:rsidR="00CA78CE" w:rsidRPr="00F67FB3">
        <w:rPr>
          <w:rFonts w:ascii="Arial" w:hAnsi="Arial" w:cs="Arial"/>
          <w:sz w:val="28"/>
          <w:szCs w:val="28"/>
          <w:lang w:val="uk-UA"/>
        </w:rPr>
        <w:t xml:space="preserve">; </w:t>
      </w:r>
    </w:p>
    <w:p w14:paraId="6DC9F456" w14:textId="77777777" w:rsidR="00CA78CE" w:rsidRPr="00F67FB3" w:rsidRDefault="00CA78CE"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С</w:t>
      </w:r>
      <w:r w:rsidR="00E855E5" w:rsidRPr="00F67FB3">
        <w:rPr>
          <w:rFonts w:ascii="Arial" w:hAnsi="Arial" w:cs="Arial"/>
          <w:sz w:val="28"/>
          <w:szCs w:val="28"/>
          <w:lang w:val="uk-UA"/>
        </w:rPr>
        <w:t xml:space="preserve"> - П</w:t>
      </w:r>
      <w:r w:rsidRPr="00F67FB3">
        <w:rPr>
          <w:rFonts w:ascii="Arial" w:hAnsi="Arial" w:cs="Arial"/>
          <w:sz w:val="28"/>
          <w:szCs w:val="28"/>
          <w:lang w:val="uk-UA"/>
        </w:rPr>
        <w:t xml:space="preserve">К </w:t>
      </w:r>
      <w:r w:rsidR="00E855E5" w:rsidRPr="00F67FB3">
        <w:rPr>
          <w:rFonts w:ascii="Arial" w:hAnsi="Arial" w:cs="Arial"/>
          <w:sz w:val="28"/>
          <w:szCs w:val="28"/>
          <w:lang w:val="uk-UA"/>
        </w:rPr>
        <w:t>-</w:t>
      </w:r>
      <w:r w:rsidRPr="00F67FB3">
        <w:rPr>
          <w:rFonts w:ascii="Arial" w:hAnsi="Arial" w:cs="Arial"/>
          <w:sz w:val="28"/>
          <w:szCs w:val="28"/>
          <w:lang w:val="uk-UA"/>
        </w:rPr>
        <w:t xml:space="preserve"> пульт керування </w:t>
      </w:r>
      <w:r w:rsidR="00DA4A53" w:rsidRPr="00F67FB3">
        <w:rPr>
          <w:rFonts w:ascii="Arial" w:hAnsi="Arial" w:cs="Arial"/>
          <w:sz w:val="28"/>
          <w:szCs w:val="28"/>
          <w:lang w:val="uk-UA"/>
        </w:rPr>
        <w:t>АСРВНСО</w:t>
      </w:r>
      <w:r w:rsidRPr="00F67FB3">
        <w:rPr>
          <w:rFonts w:ascii="Arial" w:hAnsi="Arial" w:cs="Arial"/>
          <w:sz w:val="28"/>
          <w:szCs w:val="28"/>
          <w:lang w:val="uk-UA"/>
        </w:rPr>
        <w:t xml:space="preserve">; </w:t>
      </w:r>
    </w:p>
    <w:p w14:paraId="77AF8A37" w14:textId="77777777" w:rsidR="00CA78CE" w:rsidRPr="00F67FB3" w:rsidRDefault="00CA78CE"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D - ПО - </w:t>
      </w:r>
      <w:r w:rsidR="00E855E5" w:rsidRPr="00F67FB3">
        <w:rPr>
          <w:rFonts w:ascii="Arial" w:hAnsi="Arial" w:cs="Arial"/>
          <w:sz w:val="28"/>
          <w:szCs w:val="28"/>
          <w:lang w:val="uk-UA"/>
        </w:rPr>
        <w:t>пристрій</w:t>
      </w:r>
      <w:r w:rsidRPr="00F67FB3">
        <w:rPr>
          <w:rFonts w:ascii="Arial" w:hAnsi="Arial" w:cs="Arial"/>
          <w:sz w:val="28"/>
          <w:szCs w:val="28"/>
          <w:lang w:val="uk-UA"/>
        </w:rPr>
        <w:t xml:space="preserve"> </w:t>
      </w:r>
      <w:r w:rsidR="00E855E5" w:rsidRPr="00F67FB3">
        <w:rPr>
          <w:rFonts w:ascii="Arial" w:hAnsi="Arial" w:cs="Arial"/>
          <w:sz w:val="28"/>
          <w:szCs w:val="28"/>
          <w:lang w:val="uk-UA"/>
        </w:rPr>
        <w:t>оповіщення</w:t>
      </w:r>
      <w:r w:rsidRPr="00F67FB3">
        <w:rPr>
          <w:rFonts w:ascii="Arial" w:hAnsi="Arial" w:cs="Arial"/>
          <w:sz w:val="28"/>
          <w:szCs w:val="28"/>
          <w:lang w:val="uk-UA"/>
        </w:rPr>
        <w:t xml:space="preserve">; </w:t>
      </w:r>
    </w:p>
    <w:p w14:paraId="24564D4E" w14:textId="77777777" w:rsidR="00CA78CE" w:rsidRPr="00F67FB3" w:rsidRDefault="00CA78CE"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Е - КТЗIО - </w:t>
      </w:r>
      <w:r w:rsidR="00E855E5" w:rsidRPr="00F67FB3">
        <w:rPr>
          <w:rFonts w:ascii="Arial" w:hAnsi="Arial" w:cs="Arial"/>
          <w:sz w:val="28"/>
          <w:szCs w:val="28"/>
          <w:lang w:val="uk-UA"/>
        </w:rPr>
        <w:t>кінцеві</w:t>
      </w:r>
      <w:r w:rsidRPr="00F67FB3">
        <w:rPr>
          <w:rFonts w:ascii="Arial" w:hAnsi="Arial" w:cs="Arial"/>
          <w:sz w:val="28"/>
          <w:szCs w:val="28"/>
          <w:lang w:val="uk-UA"/>
        </w:rPr>
        <w:t xml:space="preserve"> </w:t>
      </w:r>
      <w:r w:rsidR="00E855E5" w:rsidRPr="00F67FB3">
        <w:rPr>
          <w:rFonts w:ascii="Arial" w:hAnsi="Arial" w:cs="Arial"/>
          <w:sz w:val="28"/>
          <w:szCs w:val="28"/>
          <w:lang w:val="uk-UA"/>
        </w:rPr>
        <w:t>технічні</w:t>
      </w:r>
      <w:r w:rsidRPr="00F67FB3">
        <w:rPr>
          <w:rFonts w:ascii="Arial" w:hAnsi="Arial" w:cs="Arial"/>
          <w:sz w:val="28"/>
          <w:szCs w:val="28"/>
          <w:lang w:val="uk-UA"/>
        </w:rPr>
        <w:t xml:space="preserve"> засоб</w:t>
      </w:r>
      <w:r w:rsidR="00E855E5" w:rsidRPr="00F67FB3">
        <w:rPr>
          <w:rFonts w:ascii="Arial" w:hAnsi="Arial" w:cs="Arial"/>
          <w:sz w:val="28"/>
          <w:szCs w:val="28"/>
          <w:lang w:val="uk-UA"/>
        </w:rPr>
        <w:t>и</w:t>
      </w:r>
      <w:r w:rsidRPr="00F67FB3">
        <w:rPr>
          <w:rFonts w:ascii="Arial" w:hAnsi="Arial" w:cs="Arial"/>
          <w:sz w:val="28"/>
          <w:szCs w:val="28"/>
          <w:lang w:val="uk-UA"/>
        </w:rPr>
        <w:t xml:space="preserve"> </w:t>
      </w:r>
      <w:r w:rsidR="00E855E5" w:rsidRPr="00F67FB3">
        <w:rPr>
          <w:rFonts w:ascii="Arial" w:hAnsi="Arial" w:cs="Arial"/>
          <w:sz w:val="28"/>
          <w:szCs w:val="28"/>
          <w:lang w:val="uk-UA"/>
        </w:rPr>
        <w:t xml:space="preserve">інформування </w:t>
      </w:r>
      <w:r w:rsidRPr="00F67FB3">
        <w:rPr>
          <w:rFonts w:ascii="Arial" w:hAnsi="Arial" w:cs="Arial"/>
          <w:sz w:val="28"/>
          <w:szCs w:val="28"/>
          <w:lang w:val="uk-UA"/>
        </w:rPr>
        <w:t xml:space="preserve">та </w:t>
      </w:r>
      <w:r w:rsidR="00E855E5" w:rsidRPr="00F67FB3">
        <w:rPr>
          <w:rFonts w:ascii="Arial" w:hAnsi="Arial" w:cs="Arial"/>
          <w:sz w:val="28"/>
          <w:szCs w:val="28"/>
          <w:lang w:val="uk-UA"/>
        </w:rPr>
        <w:t>оповіщення</w:t>
      </w:r>
      <w:r w:rsidRPr="00F67FB3">
        <w:rPr>
          <w:rFonts w:ascii="Arial" w:hAnsi="Arial" w:cs="Arial"/>
          <w:sz w:val="28"/>
          <w:szCs w:val="28"/>
          <w:lang w:val="uk-UA"/>
        </w:rPr>
        <w:t xml:space="preserve">; </w:t>
      </w:r>
    </w:p>
    <w:p w14:paraId="1DE05D6A" w14:textId="77777777" w:rsidR="00CA78CE" w:rsidRPr="00F67FB3" w:rsidRDefault="00CA78CE"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F - КП - </w:t>
      </w:r>
      <w:r w:rsidR="00E855E5" w:rsidRPr="00F67FB3">
        <w:rPr>
          <w:rFonts w:ascii="Arial" w:hAnsi="Arial" w:cs="Arial"/>
          <w:sz w:val="28"/>
          <w:szCs w:val="28"/>
          <w:lang w:val="uk-UA"/>
        </w:rPr>
        <w:t>комунікаційний</w:t>
      </w:r>
      <w:r w:rsidRPr="00F67FB3">
        <w:rPr>
          <w:rFonts w:ascii="Arial" w:hAnsi="Arial" w:cs="Arial"/>
          <w:sz w:val="28"/>
          <w:szCs w:val="28"/>
          <w:lang w:val="uk-UA"/>
        </w:rPr>
        <w:t xml:space="preserve"> </w:t>
      </w:r>
      <w:r w:rsidR="00E855E5" w:rsidRPr="00F67FB3">
        <w:rPr>
          <w:rFonts w:ascii="Arial" w:hAnsi="Arial" w:cs="Arial"/>
          <w:sz w:val="28"/>
          <w:szCs w:val="28"/>
          <w:lang w:val="uk-UA"/>
        </w:rPr>
        <w:t>пристрій</w:t>
      </w:r>
      <w:r w:rsidRPr="00F67FB3">
        <w:rPr>
          <w:rFonts w:ascii="Arial" w:hAnsi="Arial" w:cs="Arial"/>
          <w:sz w:val="28"/>
          <w:szCs w:val="28"/>
          <w:lang w:val="uk-UA"/>
        </w:rPr>
        <w:t xml:space="preserve">; </w:t>
      </w:r>
    </w:p>
    <w:p w14:paraId="436C6833" w14:textId="77777777" w:rsidR="00CA78CE" w:rsidRPr="00F67FB3" w:rsidRDefault="00E855E5"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Н</w:t>
      </w:r>
      <w:r w:rsidR="00CA78CE" w:rsidRPr="00F67FB3">
        <w:rPr>
          <w:rFonts w:ascii="Arial" w:hAnsi="Arial" w:cs="Arial"/>
          <w:sz w:val="28"/>
          <w:szCs w:val="28"/>
          <w:lang w:val="uk-UA"/>
        </w:rPr>
        <w:t xml:space="preserve"> - джерела перв</w:t>
      </w:r>
      <w:r w:rsidRPr="00F67FB3">
        <w:rPr>
          <w:rFonts w:ascii="Arial" w:hAnsi="Arial" w:cs="Arial"/>
          <w:sz w:val="28"/>
          <w:szCs w:val="28"/>
          <w:lang w:val="uk-UA"/>
        </w:rPr>
        <w:t>и</w:t>
      </w:r>
      <w:r w:rsidR="00CA78CE" w:rsidRPr="00F67FB3">
        <w:rPr>
          <w:rFonts w:ascii="Arial" w:hAnsi="Arial" w:cs="Arial"/>
          <w:sz w:val="28"/>
          <w:szCs w:val="28"/>
          <w:lang w:val="uk-UA"/>
        </w:rPr>
        <w:t>нно</w:t>
      </w:r>
      <w:r w:rsidRPr="00F67FB3">
        <w:rPr>
          <w:rFonts w:ascii="Arial" w:hAnsi="Arial" w:cs="Arial"/>
          <w:sz w:val="28"/>
          <w:szCs w:val="28"/>
          <w:lang w:val="uk-UA"/>
        </w:rPr>
        <w:t>ї</w:t>
      </w:r>
      <w:r w:rsidR="00CA78CE" w:rsidRPr="00F67FB3">
        <w:rPr>
          <w:rFonts w:ascii="Arial" w:hAnsi="Arial" w:cs="Arial"/>
          <w:sz w:val="28"/>
          <w:szCs w:val="28"/>
          <w:lang w:val="uk-UA"/>
        </w:rPr>
        <w:t xml:space="preserve"> </w:t>
      </w:r>
      <w:r w:rsidRPr="00F67FB3">
        <w:rPr>
          <w:rFonts w:ascii="Arial" w:hAnsi="Arial" w:cs="Arial"/>
          <w:sz w:val="28"/>
          <w:szCs w:val="28"/>
          <w:lang w:val="uk-UA"/>
        </w:rPr>
        <w:t>інформації</w:t>
      </w:r>
      <w:r w:rsidR="00CA78CE" w:rsidRPr="00F67FB3">
        <w:rPr>
          <w:rFonts w:ascii="Arial" w:hAnsi="Arial" w:cs="Arial"/>
          <w:sz w:val="28"/>
          <w:szCs w:val="28"/>
          <w:lang w:val="uk-UA"/>
        </w:rPr>
        <w:t xml:space="preserve">; </w:t>
      </w:r>
    </w:p>
    <w:p w14:paraId="30E64B50" w14:textId="77777777" w:rsidR="00CA78CE" w:rsidRPr="00F67FB3" w:rsidRDefault="00CA78CE"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G - сумiжнi сис</w:t>
      </w:r>
      <w:r w:rsidR="00E855E5" w:rsidRPr="00F67FB3">
        <w:rPr>
          <w:rFonts w:ascii="Arial" w:hAnsi="Arial" w:cs="Arial"/>
          <w:sz w:val="28"/>
          <w:szCs w:val="28"/>
          <w:lang w:val="uk-UA"/>
        </w:rPr>
        <w:t>т</w:t>
      </w:r>
      <w:r w:rsidRPr="00F67FB3">
        <w:rPr>
          <w:rFonts w:ascii="Arial" w:hAnsi="Arial" w:cs="Arial"/>
          <w:sz w:val="28"/>
          <w:szCs w:val="28"/>
          <w:lang w:val="uk-UA"/>
        </w:rPr>
        <w:t>еми забезпечення безпеки.</w:t>
      </w:r>
    </w:p>
    <w:p w14:paraId="3F92D87D" w14:textId="65BA26AE" w:rsidR="00E855E5" w:rsidRPr="00F67FB3" w:rsidRDefault="00D46C80"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3.</w:t>
      </w:r>
      <w:r w:rsidR="00663451">
        <w:rPr>
          <w:rFonts w:ascii="Arial" w:hAnsi="Arial" w:cs="Arial"/>
          <w:b/>
          <w:sz w:val="28"/>
          <w:szCs w:val="28"/>
          <w:lang w:val="uk-UA"/>
        </w:rPr>
        <w:t>2</w:t>
      </w:r>
      <w:r w:rsidRPr="00F67FB3">
        <w:rPr>
          <w:rFonts w:ascii="Arial" w:hAnsi="Arial" w:cs="Arial"/>
          <w:b/>
          <w:sz w:val="28"/>
          <w:szCs w:val="28"/>
          <w:lang w:val="uk-UA"/>
        </w:rPr>
        <w:t xml:space="preserve"> </w:t>
      </w:r>
      <w:r w:rsidR="00E855E5" w:rsidRPr="00F67FB3">
        <w:rPr>
          <w:rFonts w:ascii="Arial" w:hAnsi="Arial" w:cs="Arial"/>
          <w:b/>
          <w:sz w:val="28"/>
          <w:szCs w:val="28"/>
          <w:lang w:val="uk-UA"/>
        </w:rPr>
        <w:t>В</w:t>
      </w:r>
      <w:r w:rsidR="00B75205" w:rsidRPr="00F67FB3">
        <w:rPr>
          <w:rFonts w:ascii="Arial" w:hAnsi="Arial" w:cs="Arial"/>
          <w:b/>
          <w:sz w:val="28"/>
          <w:szCs w:val="28"/>
          <w:lang w:val="uk-UA"/>
        </w:rPr>
        <w:t>и</w:t>
      </w:r>
      <w:r w:rsidR="00E855E5" w:rsidRPr="00F67FB3">
        <w:rPr>
          <w:rFonts w:ascii="Arial" w:hAnsi="Arial" w:cs="Arial"/>
          <w:b/>
          <w:sz w:val="28"/>
          <w:szCs w:val="28"/>
          <w:lang w:val="uk-UA"/>
        </w:rPr>
        <w:t xml:space="preserve">моги до складових частин </w:t>
      </w:r>
      <w:r w:rsidR="00DA4A53" w:rsidRPr="00F67FB3">
        <w:rPr>
          <w:rFonts w:ascii="Arial" w:hAnsi="Arial" w:cs="Arial"/>
          <w:b/>
          <w:sz w:val="28"/>
          <w:szCs w:val="28"/>
          <w:lang w:val="uk-UA"/>
        </w:rPr>
        <w:t>АСРВНСО</w:t>
      </w:r>
      <w:r w:rsidR="00E855E5" w:rsidRPr="00F67FB3">
        <w:rPr>
          <w:rFonts w:ascii="Arial" w:hAnsi="Arial" w:cs="Arial"/>
          <w:b/>
          <w:sz w:val="28"/>
          <w:szCs w:val="28"/>
          <w:lang w:val="uk-UA"/>
        </w:rPr>
        <w:t xml:space="preserve"> та їх функцій </w:t>
      </w:r>
    </w:p>
    <w:p w14:paraId="7F8810FE" w14:textId="77777777" w:rsidR="00E855E5" w:rsidRPr="00F67FB3" w:rsidRDefault="00E855E5"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До складу </w:t>
      </w:r>
      <w:r w:rsidR="00DA4A53" w:rsidRPr="00F67FB3">
        <w:rPr>
          <w:rFonts w:ascii="Arial" w:hAnsi="Arial" w:cs="Arial"/>
          <w:sz w:val="28"/>
          <w:szCs w:val="28"/>
          <w:lang w:val="uk-UA"/>
        </w:rPr>
        <w:t>АСРВНСО</w:t>
      </w:r>
      <w:r w:rsidRPr="00F67FB3">
        <w:rPr>
          <w:rFonts w:ascii="Arial" w:hAnsi="Arial" w:cs="Arial"/>
          <w:sz w:val="28"/>
          <w:szCs w:val="28"/>
          <w:lang w:val="uk-UA"/>
        </w:rPr>
        <w:t xml:space="preserve"> повинні входити:</w:t>
      </w:r>
    </w:p>
    <w:p w14:paraId="2200DB75" w14:textId="401EEBB6" w:rsidR="00E855E5" w:rsidRPr="00F67FB3" w:rsidRDefault="00E855E5"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00B676D4">
        <w:rPr>
          <w:rFonts w:ascii="Arial" w:hAnsi="Arial" w:cs="Arial"/>
          <w:sz w:val="28"/>
          <w:szCs w:val="28"/>
          <w:lang w:val="uk-UA"/>
        </w:rPr>
        <w:t xml:space="preserve"> </w:t>
      </w:r>
      <w:r w:rsidRPr="00F67FB3">
        <w:rPr>
          <w:rFonts w:ascii="Arial" w:hAnsi="Arial" w:cs="Arial"/>
          <w:sz w:val="28"/>
          <w:szCs w:val="28"/>
          <w:lang w:val="uk-UA"/>
        </w:rPr>
        <w:t xml:space="preserve"> керування </w:t>
      </w:r>
      <w:r w:rsidR="00DA4A53" w:rsidRPr="00F67FB3">
        <w:rPr>
          <w:rFonts w:ascii="Arial" w:hAnsi="Arial" w:cs="Arial"/>
          <w:sz w:val="28"/>
          <w:szCs w:val="28"/>
          <w:lang w:val="uk-UA"/>
        </w:rPr>
        <w:t>АСРВНСО</w:t>
      </w:r>
      <w:r w:rsidRPr="00F67FB3">
        <w:rPr>
          <w:rFonts w:ascii="Arial" w:hAnsi="Arial" w:cs="Arial"/>
          <w:sz w:val="28"/>
          <w:szCs w:val="28"/>
          <w:lang w:val="uk-UA"/>
        </w:rPr>
        <w:t xml:space="preserve"> (ПК);</w:t>
      </w:r>
    </w:p>
    <w:p w14:paraId="15EFE2A9" w14:textId="77777777" w:rsidR="00E855E5" w:rsidRPr="00F67FB3" w:rsidRDefault="00E855E5"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Pr="00F67FB3">
        <w:rPr>
          <w:rFonts w:ascii="Arial" w:hAnsi="Arial" w:cs="Arial"/>
          <w:sz w:val="28"/>
          <w:szCs w:val="28"/>
          <w:lang w:val="uk-UA"/>
        </w:rPr>
        <w:tab/>
        <w:t>комунікаційні пристрої (КП);</w:t>
      </w:r>
    </w:p>
    <w:p w14:paraId="2ED727FD" w14:textId="77777777" w:rsidR="00E855E5" w:rsidRPr="00F67FB3" w:rsidRDefault="00E855E5"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Pr="00F67FB3">
        <w:rPr>
          <w:rFonts w:ascii="Arial" w:hAnsi="Arial" w:cs="Arial"/>
          <w:sz w:val="28"/>
          <w:szCs w:val="28"/>
          <w:lang w:val="uk-UA"/>
        </w:rPr>
        <w:tab/>
        <w:t>пристрої оповіщення (ПО);</w:t>
      </w:r>
    </w:p>
    <w:p w14:paraId="0F25F067" w14:textId="77777777" w:rsidR="00E855E5" w:rsidRPr="00F67FB3" w:rsidRDefault="00E855E5"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Pr="00F67FB3">
        <w:rPr>
          <w:rFonts w:ascii="Arial" w:hAnsi="Arial" w:cs="Arial"/>
          <w:sz w:val="28"/>
          <w:szCs w:val="28"/>
          <w:lang w:val="uk-UA"/>
        </w:rPr>
        <w:tab/>
        <w:t>кінцеві технічні засоби інформування та оповіщення (КТЗIО);</w:t>
      </w:r>
    </w:p>
    <w:p w14:paraId="3D844A94" w14:textId="77777777" w:rsidR="00E855E5" w:rsidRPr="00F67FB3" w:rsidRDefault="00E855E5"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Pr="00F67FB3">
        <w:rPr>
          <w:rFonts w:ascii="Arial" w:hAnsi="Arial" w:cs="Arial"/>
          <w:sz w:val="28"/>
          <w:szCs w:val="28"/>
          <w:lang w:val="uk-UA"/>
        </w:rPr>
        <w:tab/>
        <w:t>канали зв'язку;</w:t>
      </w:r>
    </w:p>
    <w:p w14:paraId="172DDB39" w14:textId="77777777" w:rsidR="00E855E5" w:rsidRPr="00F67FB3" w:rsidRDefault="00E855E5"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Pr="00F67FB3">
        <w:rPr>
          <w:rFonts w:ascii="Arial" w:hAnsi="Arial" w:cs="Arial"/>
          <w:sz w:val="28"/>
          <w:szCs w:val="28"/>
          <w:lang w:val="uk-UA"/>
        </w:rPr>
        <w:tab/>
        <w:t>джерела первинної інформації.</w:t>
      </w:r>
    </w:p>
    <w:p w14:paraId="553FC9CF" w14:textId="695CA272" w:rsidR="00B332F2" w:rsidRPr="00F67FB3" w:rsidRDefault="00D46C80"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3.</w:t>
      </w:r>
      <w:r w:rsidR="00663451">
        <w:rPr>
          <w:rFonts w:ascii="Arial" w:hAnsi="Arial" w:cs="Arial"/>
          <w:b/>
          <w:sz w:val="28"/>
          <w:szCs w:val="28"/>
          <w:lang w:val="uk-UA"/>
        </w:rPr>
        <w:t>3</w:t>
      </w:r>
      <w:r w:rsidRPr="00F67FB3">
        <w:rPr>
          <w:rFonts w:ascii="Arial" w:hAnsi="Arial" w:cs="Arial"/>
          <w:b/>
          <w:sz w:val="28"/>
          <w:szCs w:val="28"/>
          <w:lang w:val="uk-UA"/>
        </w:rPr>
        <w:t xml:space="preserve"> </w:t>
      </w:r>
      <w:r w:rsidR="00F4338F" w:rsidRPr="00F67FB3">
        <w:rPr>
          <w:rFonts w:ascii="Arial" w:hAnsi="Arial" w:cs="Arial"/>
          <w:b/>
          <w:sz w:val="28"/>
          <w:szCs w:val="28"/>
          <w:lang w:val="uk-UA"/>
        </w:rPr>
        <w:t xml:space="preserve">Вимоги до </w:t>
      </w:r>
      <w:r w:rsidR="00E855E5" w:rsidRPr="00F67FB3">
        <w:rPr>
          <w:rFonts w:ascii="Arial" w:hAnsi="Arial" w:cs="Arial"/>
          <w:b/>
          <w:sz w:val="28"/>
          <w:szCs w:val="28"/>
          <w:lang w:val="uk-UA"/>
        </w:rPr>
        <w:t>керування</w:t>
      </w:r>
      <w:r w:rsidR="00F4338F" w:rsidRPr="00F67FB3">
        <w:rPr>
          <w:rFonts w:ascii="Arial" w:hAnsi="Arial" w:cs="Arial"/>
          <w:b/>
          <w:sz w:val="28"/>
          <w:szCs w:val="28"/>
          <w:lang w:val="uk-UA"/>
        </w:rPr>
        <w:t xml:space="preserve"> АСРВНСО</w:t>
      </w:r>
    </w:p>
    <w:p w14:paraId="0B2DFB92" w14:textId="77777777" w:rsidR="009F0985" w:rsidRPr="00F67FB3" w:rsidRDefault="00F4338F"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К</w:t>
      </w:r>
      <w:r w:rsidR="009F0985" w:rsidRPr="00F67FB3">
        <w:rPr>
          <w:rFonts w:ascii="Arial" w:hAnsi="Arial" w:cs="Arial"/>
          <w:sz w:val="28"/>
          <w:szCs w:val="28"/>
          <w:lang w:val="uk-UA"/>
        </w:rPr>
        <w:t xml:space="preserve">ерування </w:t>
      </w:r>
      <w:r w:rsidR="00DA4A53" w:rsidRPr="00F67FB3">
        <w:rPr>
          <w:rFonts w:ascii="Arial" w:hAnsi="Arial" w:cs="Arial"/>
          <w:sz w:val="28"/>
          <w:szCs w:val="28"/>
          <w:lang w:val="uk-UA"/>
        </w:rPr>
        <w:t>АСРВНСО</w:t>
      </w:r>
      <w:r w:rsidR="009F0985" w:rsidRPr="00F67FB3">
        <w:rPr>
          <w:rFonts w:ascii="Arial" w:hAnsi="Arial" w:cs="Arial"/>
          <w:sz w:val="28"/>
          <w:szCs w:val="28"/>
          <w:lang w:val="uk-UA"/>
        </w:rPr>
        <w:t xml:space="preserve">, що створюється на базі </w:t>
      </w:r>
      <w:r w:rsidR="00E56DAC" w:rsidRPr="00F67FB3">
        <w:rPr>
          <w:rFonts w:ascii="Arial" w:hAnsi="Arial" w:cs="Arial"/>
          <w:sz w:val="28"/>
          <w:szCs w:val="28"/>
          <w:lang w:val="uk-UA"/>
        </w:rPr>
        <w:t xml:space="preserve">технічного </w:t>
      </w:r>
      <w:r w:rsidR="00477DCE" w:rsidRPr="00F67FB3">
        <w:rPr>
          <w:rFonts w:ascii="Arial" w:hAnsi="Arial" w:cs="Arial"/>
          <w:sz w:val="28"/>
          <w:szCs w:val="28"/>
          <w:lang w:val="uk-UA"/>
        </w:rPr>
        <w:t>обладнання</w:t>
      </w:r>
      <w:r w:rsidR="009F0985" w:rsidRPr="00F67FB3">
        <w:rPr>
          <w:rFonts w:ascii="Arial" w:hAnsi="Arial" w:cs="Arial"/>
          <w:sz w:val="28"/>
          <w:szCs w:val="28"/>
          <w:lang w:val="uk-UA"/>
        </w:rPr>
        <w:t xml:space="preserve">, повинен виконувати такі функції: </w:t>
      </w:r>
    </w:p>
    <w:p w14:paraId="7E18BCB1" w14:textId="77777777" w:rsidR="009F0985" w:rsidRPr="00F67FB3" w:rsidRDefault="009F0985"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1) інформувати оператора </w:t>
      </w:r>
      <w:r w:rsidR="00DA4A53" w:rsidRPr="00F67FB3">
        <w:rPr>
          <w:rFonts w:ascii="Arial" w:hAnsi="Arial" w:cs="Arial"/>
          <w:sz w:val="28"/>
          <w:szCs w:val="28"/>
          <w:lang w:val="uk-UA"/>
        </w:rPr>
        <w:t>АСРВНСО</w:t>
      </w:r>
      <w:r w:rsidRPr="00F67FB3">
        <w:rPr>
          <w:rFonts w:ascii="Arial" w:hAnsi="Arial" w:cs="Arial"/>
          <w:sz w:val="28"/>
          <w:szCs w:val="28"/>
          <w:lang w:val="uk-UA"/>
        </w:rPr>
        <w:t xml:space="preserve"> стосовно досягнення граничних значень параметрами, що контролюються; </w:t>
      </w:r>
    </w:p>
    <w:p w14:paraId="160BDC66" w14:textId="77777777" w:rsidR="009F0985" w:rsidRPr="00F67FB3" w:rsidRDefault="009F0985"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2) відображати план (схему) з місцем розташування відповідного ДПI та одночасно відтворювати тривожний звуковий сигнал; </w:t>
      </w:r>
    </w:p>
    <w:p w14:paraId="6012DF8A" w14:textId="790EC5AB" w:rsidR="00BE69B6" w:rsidRPr="00F67FB3" w:rsidRDefault="00D46C80"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3.</w:t>
      </w:r>
      <w:r w:rsidR="00663451">
        <w:rPr>
          <w:rFonts w:ascii="Arial" w:hAnsi="Arial" w:cs="Arial"/>
          <w:b/>
          <w:sz w:val="28"/>
          <w:szCs w:val="28"/>
          <w:lang w:val="uk-UA"/>
        </w:rPr>
        <w:t>4</w:t>
      </w:r>
      <w:r w:rsidRPr="00F67FB3">
        <w:rPr>
          <w:rFonts w:ascii="Arial" w:hAnsi="Arial" w:cs="Arial"/>
          <w:b/>
          <w:sz w:val="28"/>
          <w:szCs w:val="28"/>
          <w:lang w:val="uk-UA"/>
        </w:rPr>
        <w:t xml:space="preserve"> </w:t>
      </w:r>
      <w:r w:rsidR="00BE69B6" w:rsidRPr="00F67FB3">
        <w:rPr>
          <w:rFonts w:ascii="Arial" w:hAnsi="Arial" w:cs="Arial"/>
          <w:b/>
          <w:sz w:val="28"/>
          <w:szCs w:val="28"/>
          <w:lang w:val="uk-UA"/>
        </w:rPr>
        <w:t xml:space="preserve">Вимоги до джерел первинної інформації </w:t>
      </w:r>
    </w:p>
    <w:p w14:paraId="4F168A99" w14:textId="15763586" w:rsidR="003F0B8D" w:rsidRPr="00F67FB3" w:rsidRDefault="00BE69B6"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У </w:t>
      </w:r>
      <w:r w:rsidR="003F0B8D" w:rsidRPr="00F67FB3">
        <w:rPr>
          <w:rFonts w:ascii="Arial" w:hAnsi="Arial" w:cs="Arial"/>
          <w:sz w:val="28"/>
          <w:szCs w:val="28"/>
          <w:lang w:val="uk-UA"/>
        </w:rPr>
        <w:t>якості</w:t>
      </w:r>
      <w:r w:rsidRPr="00F67FB3">
        <w:rPr>
          <w:rFonts w:ascii="Arial" w:hAnsi="Arial" w:cs="Arial"/>
          <w:sz w:val="28"/>
          <w:szCs w:val="28"/>
          <w:lang w:val="uk-UA"/>
        </w:rPr>
        <w:t xml:space="preserve"> джерел первинно</w:t>
      </w:r>
      <w:r w:rsidR="003F0B8D" w:rsidRPr="00F67FB3">
        <w:rPr>
          <w:rFonts w:ascii="Arial" w:hAnsi="Arial" w:cs="Arial"/>
          <w:sz w:val="28"/>
          <w:szCs w:val="28"/>
          <w:lang w:val="uk-UA"/>
        </w:rPr>
        <w:t>ї</w:t>
      </w:r>
      <w:r w:rsidRPr="00F67FB3">
        <w:rPr>
          <w:rFonts w:ascii="Arial" w:hAnsi="Arial" w:cs="Arial"/>
          <w:sz w:val="28"/>
          <w:szCs w:val="28"/>
          <w:lang w:val="uk-UA"/>
        </w:rPr>
        <w:t xml:space="preserve"> </w:t>
      </w:r>
      <w:r w:rsidR="003F4E7A" w:rsidRPr="00F67FB3">
        <w:rPr>
          <w:rFonts w:ascii="Arial" w:hAnsi="Arial" w:cs="Arial"/>
          <w:sz w:val="28"/>
          <w:szCs w:val="28"/>
          <w:lang w:val="uk-UA"/>
        </w:rPr>
        <w:t>інформації</w:t>
      </w:r>
      <w:r w:rsidRPr="00F67FB3">
        <w:rPr>
          <w:rFonts w:ascii="Arial" w:hAnsi="Arial" w:cs="Arial"/>
          <w:sz w:val="28"/>
          <w:szCs w:val="28"/>
          <w:lang w:val="uk-UA"/>
        </w:rPr>
        <w:t xml:space="preserve"> для </w:t>
      </w:r>
      <w:r w:rsidR="00DA4A53" w:rsidRPr="00F67FB3">
        <w:rPr>
          <w:rFonts w:ascii="Arial" w:hAnsi="Arial" w:cs="Arial"/>
          <w:sz w:val="28"/>
          <w:szCs w:val="28"/>
          <w:lang w:val="uk-UA"/>
        </w:rPr>
        <w:t>АСРВНСО</w:t>
      </w:r>
      <w:r w:rsidRPr="00F67FB3">
        <w:rPr>
          <w:rFonts w:ascii="Arial" w:hAnsi="Arial" w:cs="Arial"/>
          <w:sz w:val="28"/>
          <w:szCs w:val="28"/>
          <w:lang w:val="uk-UA"/>
        </w:rPr>
        <w:t xml:space="preserve"> </w:t>
      </w:r>
      <w:r w:rsidR="00422AFF">
        <w:rPr>
          <w:rFonts w:ascii="Arial" w:hAnsi="Arial" w:cs="Arial"/>
          <w:sz w:val="28"/>
          <w:szCs w:val="28"/>
          <w:lang w:val="uk-UA"/>
        </w:rPr>
        <w:t xml:space="preserve">має </w:t>
      </w:r>
      <w:r w:rsidRPr="00F67FB3">
        <w:rPr>
          <w:rFonts w:ascii="Arial" w:hAnsi="Arial" w:cs="Arial"/>
          <w:sz w:val="28"/>
          <w:szCs w:val="28"/>
          <w:lang w:val="uk-UA"/>
        </w:rPr>
        <w:t xml:space="preserve">використовувати </w:t>
      </w:r>
      <w:r w:rsidR="00422AFF">
        <w:rPr>
          <w:rFonts w:ascii="Arial" w:hAnsi="Arial" w:cs="Arial"/>
          <w:sz w:val="28"/>
          <w:szCs w:val="28"/>
          <w:lang w:val="uk-UA"/>
        </w:rPr>
        <w:t xml:space="preserve">існуючі та </w:t>
      </w:r>
      <w:r w:rsidR="00E56DAC" w:rsidRPr="00F67FB3">
        <w:rPr>
          <w:rFonts w:ascii="Arial" w:hAnsi="Arial" w:cs="Arial"/>
          <w:sz w:val="28"/>
          <w:szCs w:val="28"/>
          <w:lang w:val="uk-UA"/>
        </w:rPr>
        <w:t>проектовані на</w:t>
      </w:r>
      <w:r w:rsidR="003F0B8D" w:rsidRPr="00F67FB3">
        <w:rPr>
          <w:rFonts w:ascii="Arial" w:hAnsi="Arial" w:cs="Arial"/>
          <w:sz w:val="28"/>
          <w:szCs w:val="28"/>
          <w:lang w:val="uk-UA"/>
        </w:rPr>
        <w:t xml:space="preserve"> </w:t>
      </w:r>
      <w:r w:rsidR="00E56DAC" w:rsidRPr="00F67FB3">
        <w:rPr>
          <w:rFonts w:ascii="Arial" w:hAnsi="Arial" w:cs="Arial"/>
          <w:sz w:val="28"/>
          <w:szCs w:val="28"/>
          <w:lang w:val="uk-UA"/>
        </w:rPr>
        <w:t>об’єкті</w:t>
      </w:r>
      <w:r w:rsidR="003F0B8D" w:rsidRPr="00F67FB3">
        <w:rPr>
          <w:rFonts w:ascii="Arial" w:hAnsi="Arial" w:cs="Arial"/>
          <w:sz w:val="28"/>
          <w:szCs w:val="28"/>
          <w:lang w:val="uk-UA"/>
        </w:rPr>
        <w:t xml:space="preserve"> технологічні датчики i сигналізатори, що встановлюються </w:t>
      </w:r>
      <w:r w:rsidR="00146FA0" w:rsidRPr="00F67FB3">
        <w:rPr>
          <w:rFonts w:ascii="Arial" w:hAnsi="Arial" w:cs="Arial"/>
          <w:sz w:val="28"/>
          <w:szCs w:val="28"/>
          <w:lang w:val="uk-UA"/>
        </w:rPr>
        <w:t>згідно</w:t>
      </w:r>
      <w:r w:rsidR="003F0B8D" w:rsidRPr="00F67FB3">
        <w:rPr>
          <w:rFonts w:ascii="Arial" w:hAnsi="Arial" w:cs="Arial"/>
          <w:sz w:val="28"/>
          <w:szCs w:val="28"/>
          <w:lang w:val="uk-UA"/>
        </w:rPr>
        <w:t xml:space="preserve"> проекту впровадження i входять до складу </w:t>
      </w:r>
      <w:r w:rsidR="00DA4A53" w:rsidRPr="00F67FB3">
        <w:rPr>
          <w:rFonts w:ascii="Arial" w:hAnsi="Arial" w:cs="Arial"/>
          <w:sz w:val="28"/>
          <w:szCs w:val="28"/>
          <w:lang w:val="uk-UA"/>
        </w:rPr>
        <w:t>АСРВНСО</w:t>
      </w:r>
      <w:r w:rsidR="003F0B8D" w:rsidRPr="00F67FB3">
        <w:rPr>
          <w:rFonts w:ascii="Arial" w:hAnsi="Arial" w:cs="Arial"/>
          <w:sz w:val="28"/>
          <w:szCs w:val="28"/>
          <w:lang w:val="uk-UA"/>
        </w:rPr>
        <w:t>.</w:t>
      </w:r>
      <w:r w:rsidR="003F0B8D" w:rsidRPr="00F67FB3">
        <w:rPr>
          <w:rFonts w:ascii="Arial" w:hAnsi="Arial" w:cs="Arial"/>
          <w:sz w:val="28"/>
          <w:szCs w:val="28"/>
          <w:u w:val="single"/>
          <w:lang w:val="uk-UA"/>
        </w:rPr>
        <w:t xml:space="preserve"> </w:t>
      </w:r>
    </w:p>
    <w:p w14:paraId="2ECFE4C7" w14:textId="77777777" w:rsidR="003F0B8D" w:rsidRPr="00F67FB3" w:rsidRDefault="00146FA0"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lastRenderedPageBreak/>
        <w:t>Місця</w:t>
      </w:r>
      <w:r w:rsidR="003F0B8D" w:rsidRPr="00F67FB3">
        <w:rPr>
          <w:rFonts w:ascii="Arial" w:hAnsi="Arial" w:cs="Arial"/>
          <w:sz w:val="28"/>
          <w:szCs w:val="28"/>
          <w:lang w:val="uk-UA"/>
        </w:rPr>
        <w:t xml:space="preserve"> </w:t>
      </w:r>
      <w:r w:rsidRPr="00F67FB3">
        <w:rPr>
          <w:rFonts w:ascii="Arial" w:hAnsi="Arial" w:cs="Arial"/>
          <w:sz w:val="28"/>
          <w:szCs w:val="28"/>
          <w:lang w:val="uk-UA"/>
        </w:rPr>
        <w:t>під</w:t>
      </w:r>
      <w:r w:rsidR="003F0B8D" w:rsidRPr="00F67FB3">
        <w:rPr>
          <w:rFonts w:ascii="Arial" w:hAnsi="Arial" w:cs="Arial"/>
          <w:sz w:val="28"/>
          <w:szCs w:val="28"/>
          <w:lang w:val="uk-UA"/>
        </w:rPr>
        <w:t xml:space="preserve"> монтаж </w:t>
      </w:r>
      <w:r w:rsidRPr="00F67FB3">
        <w:rPr>
          <w:rFonts w:ascii="Arial" w:hAnsi="Arial" w:cs="Arial"/>
          <w:sz w:val="28"/>
          <w:szCs w:val="28"/>
          <w:lang w:val="uk-UA"/>
        </w:rPr>
        <w:t>технологічних</w:t>
      </w:r>
      <w:r w:rsidR="003F0B8D" w:rsidRPr="00F67FB3">
        <w:rPr>
          <w:rFonts w:ascii="Arial" w:hAnsi="Arial" w:cs="Arial"/>
          <w:sz w:val="28"/>
          <w:szCs w:val="28"/>
          <w:lang w:val="uk-UA"/>
        </w:rPr>
        <w:t xml:space="preserve"> </w:t>
      </w:r>
      <w:r w:rsidRPr="00F67FB3">
        <w:rPr>
          <w:rFonts w:ascii="Arial" w:hAnsi="Arial" w:cs="Arial"/>
          <w:sz w:val="28"/>
          <w:szCs w:val="28"/>
          <w:lang w:val="uk-UA"/>
        </w:rPr>
        <w:t>датчиків</w:t>
      </w:r>
      <w:r w:rsidR="003F0B8D" w:rsidRPr="00F67FB3">
        <w:rPr>
          <w:rFonts w:ascii="Arial" w:hAnsi="Arial" w:cs="Arial"/>
          <w:sz w:val="28"/>
          <w:szCs w:val="28"/>
          <w:lang w:val="uk-UA"/>
        </w:rPr>
        <w:t xml:space="preserve"> (</w:t>
      </w:r>
      <w:r w:rsidRPr="00F67FB3">
        <w:rPr>
          <w:rFonts w:ascii="Arial" w:hAnsi="Arial" w:cs="Arial"/>
          <w:sz w:val="28"/>
          <w:szCs w:val="28"/>
          <w:lang w:val="uk-UA"/>
        </w:rPr>
        <w:t>вирізка</w:t>
      </w:r>
      <w:r w:rsidR="003F0B8D" w:rsidRPr="00F67FB3">
        <w:rPr>
          <w:rFonts w:ascii="Arial" w:hAnsi="Arial" w:cs="Arial"/>
          <w:sz w:val="28"/>
          <w:szCs w:val="28"/>
          <w:lang w:val="uk-UA"/>
        </w:rPr>
        <w:t xml:space="preserve"> в </w:t>
      </w:r>
      <w:r w:rsidRPr="00F67FB3">
        <w:rPr>
          <w:rFonts w:ascii="Arial" w:hAnsi="Arial" w:cs="Arial"/>
          <w:sz w:val="28"/>
          <w:szCs w:val="28"/>
          <w:lang w:val="uk-UA"/>
        </w:rPr>
        <w:t>трубопровід</w:t>
      </w:r>
      <w:r w:rsidR="003F0B8D" w:rsidRPr="00F67FB3">
        <w:rPr>
          <w:rFonts w:ascii="Arial" w:hAnsi="Arial" w:cs="Arial"/>
          <w:sz w:val="28"/>
          <w:szCs w:val="28"/>
          <w:lang w:val="uk-UA"/>
        </w:rPr>
        <w:t xml:space="preserve">, резервуар, </w:t>
      </w:r>
      <w:r w:rsidRPr="00F67FB3">
        <w:rPr>
          <w:rFonts w:ascii="Arial" w:hAnsi="Arial" w:cs="Arial"/>
          <w:sz w:val="28"/>
          <w:szCs w:val="28"/>
          <w:lang w:val="uk-UA"/>
        </w:rPr>
        <w:t>ємність</w:t>
      </w:r>
      <w:r w:rsidR="003F0B8D" w:rsidRPr="00F67FB3">
        <w:rPr>
          <w:rFonts w:ascii="Arial" w:hAnsi="Arial" w:cs="Arial"/>
          <w:sz w:val="28"/>
          <w:szCs w:val="28"/>
          <w:lang w:val="uk-UA"/>
        </w:rPr>
        <w:t xml:space="preserve">) для отримання поточних значень тиску, </w:t>
      </w:r>
      <w:r w:rsidRPr="00F67FB3">
        <w:rPr>
          <w:rFonts w:ascii="Arial" w:hAnsi="Arial" w:cs="Arial"/>
          <w:sz w:val="28"/>
          <w:szCs w:val="28"/>
          <w:lang w:val="uk-UA"/>
        </w:rPr>
        <w:t>рівня</w:t>
      </w:r>
      <w:r w:rsidR="003F0B8D" w:rsidRPr="00F67FB3">
        <w:rPr>
          <w:rFonts w:ascii="Arial" w:hAnsi="Arial" w:cs="Arial"/>
          <w:sz w:val="28"/>
          <w:szCs w:val="28"/>
          <w:lang w:val="uk-UA"/>
        </w:rPr>
        <w:t xml:space="preserve"> та температури забезпечу</w:t>
      </w:r>
      <w:r w:rsidRPr="00F67FB3">
        <w:rPr>
          <w:rFonts w:ascii="Arial" w:hAnsi="Arial" w:cs="Arial"/>
          <w:sz w:val="28"/>
          <w:szCs w:val="28"/>
          <w:lang w:val="uk-UA"/>
        </w:rPr>
        <w:t>є</w:t>
      </w:r>
      <w:r w:rsidR="003F0B8D" w:rsidRPr="00F67FB3">
        <w:rPr>
          <w:rFonts w:ascii="Arial" w:hAnsi="Arial" w:cs="Arial"/>
          <w:sz w:val="28"/>
          <w:szCs w:val="28"/>
          <w:lang w:val="uk-UA"/>
        </w:rPr>
        <w:t xml:space="preserve"> Замовник. </w:t>
      </w:r>
    </w:p>
    <w:p w14:paraId="78886DEC" w14:textId="77777777" w:rsidR="00B75205" w:rsidRPr="00F67FB3" w:rsidRDefault="00146FA0"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У якості додаткового джерела первинної інформації використовувати ручні сповіщувачі.</w:t>
      </w:r>
    </w:p>
    <w:p w14:paraId="24EDE974" w14:textId="5DA02FC0" w:rsidR="00B75205" w:rsidRPr="00F67FB3" w:rsidRDefault="00D46C80" w:rsidP="00BA664B">
      <w:pPr>
        <w:spacing w:after="0" w:line="360" w:lineRule="auto"/>
        <w:ind w:left="142" w:firstLine="284"/>
        <w:jc w:val="both"/>
        <w:rPr>
          <w:rFonts w:ascii="Arial" w:hAnsi="Arial" w:cs="Arial"/>
          <w:sz w:val="28"/>
          <w:szCs w:val="28"/>
          <w:lang w:val="uk-UA"/>
        </w:rPr>
      </w:pPr>
      <w:r w:rsidRPr="00F67FB3">
        <w:rPr>
          <w:rFonts w:ascii="Arial" w:hAnsi="Arial" w:cs="Arial"/>
          <w:b/>
          <w:sz w:val="28"/>
          <w:szCs w:val="28"/>
          <w:lang w:val="uk-UA"/>
        </w:rPr>
        <w:t>3.</w:t>
      </w:r>
      <w:r w:rsidR="00663451">
        <w:rPr>
          <w:rFonts w:ascii="Arial" w:hAnsi="Arial" w:cs="Arial"/>
          <w:b/>
          <w:sz w:val="28"/>
          <w:szCs w:val="28"/>
          <w:lang w:val="uk-UA"/>
        </w:rPr>
        <w:t>5</w:t>
      </w:r>
      <w:r w:rsidRPr="00F67FB3">
        <w:rPr>
          <w:rFonts w:ascii="Arial" w:hAnsi="Arial" w:cs="Arial"/>
          <w:b/>
          <w:sz w:val="28"/>
          <w:szCs w:val="28"/>
          <w:lang w:val="uk-UA"/>
        </w:rPr>
        <w:t xml:space="preserve"> </w:t>
      </w:r>
      <w:r w:rsidR="009A6C33" w:rsidRPr="00F67FB3">
        <w:rPr>
          <w:rFonts w:ascii="Arial" w:hAnsi="Arial" w:cs="Arial"/>
          <w:b/>
          <w:sz w:val="28"/>
          <w:szCs w:val="28"/>
          <w:lang w:val="uk-UA"/>
        </w:rPr>
        <w:t xml:space="preserve">Вимоги до </w:t>
      </w:r>
      <w:r w:rsidR="00DE0F23" w:rsidRPr="00F67FB3">
        <w:rPr>
          <w:rFonts w:ascii="Arial" w:hAnsi="Arial" w:cs="Arial"/>
          <w:b/>
          <w:sz w:val="28"/>
          <w:szCs w:val="28"/>
          <w:lang w:val="uk-UA"/>
        </w:rPr>
        <w:t>чисельності та кваліфікації</w:t>
      </w:r>
      <w:r w:rsidR="009A6C33" w:rsidRPr="00F67FB3">
        <w:rPr>
          <w:rFonts w:ascii="Arial" w:hAnsi="Arial" w:cs="Arial"/>
          <w:b/>
          <w:sz w:val="28"/>
          <w:szCs w:val="28"/>
          <w:lang w:val="uk-UA"/>
        </w:rPr>
        <w:t xml:space="preserve"> персоналу i режиму його роботи</w:t>
      </w:r>
      <w:r w:rsidR="00DE0F23" w:rsidRPr="00F67FB3">
        <w:rPr>
          <w:rFonts w:ascii="Arial" w:hAnsi="Arial" w:cs="Arial"/>
          <w:b/>
          <w:sz w:val="28"/>
          <w:szCs w:val="28"/>
          <w:lang w:val="uk-UA"/>
        </w:rPr>
        <w:t>.</w:t>
      </w:r>
      <w:r w:rsidR="009A6C33" w:rsidRPr="00F67FB3">
        <w:rPr>
          <w:rFonts w:ascii="Arial" w:hAnsi="Arial" w:cs="Arial"/>
          <w:sz w:val="28"/>
          <w:szCs w:val="28"/>
          <w:lang w:val="uk-UA"/>
        </w:rPr>
        <w:t xml:space="preserve"> </w:t>
      </w:r>
    </w:p>
    <w:p w14:paraId="5621BE36" w14:textId="0337B325" w:rsidR="00DE0F23" w:rsidRPr="00F67FB3" w:rsidRDefault="00DE0F23"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Експлуатація</w:t>
      </w:r>
      <w:r w:rsidR="009A6C33" w:rsidRPr="00F67FB3">
        <w:rPr>
          <w:rFonts w:ascii="Arial" w:hAnsi="Arial" w:cs="Arial"/>
          <w:sz w:val="28"/>
          <w:szCs w:val="28"/>
          <w:lang w:val="uk-UA"/>
        </w:rPr>
        <w:t xml:space="preserve"> системи повинна забезпечуватися персоналом </w:t>
      </w:r>
      <w:r w:rsidR="00886786">
        <w:rPr>
          <w:rFonts w:ascii="Arial" w:hAnsi="Arial" w:cs="Arial"/>
          <w:sz w:val="28"/>
          <w:szCs w:val="28"/>
          <w:lang w:val="uk-UA"/>
        </w:rPr>
        <w:t>заводу</w:t>
      </w:r>
      <w:r w:rsidR="009A6C33" w:rsidRPr="00F67FB3">
        <w:rPr>
          <w:rFonts w:ascii="Arial" w:hAnsi="Arial" w:cs="Arial"/>
          <w:sz w:val="28"/>
          <w:szCs w:val="28"/>
          <w:lang w:val="uk-UA"/>
        </w:rPr>
        <w:t xml:space="preserve">. </w:t>
      </w:r>
      <w:r w:rsidRPr="00F67FB3">
        <w:rPr>
          <w:rFonts w:ascii="Arial" w:hAnsi="Arial" w:cs="Arial"/>
          <w:sz w:val="28"/>
          <w:szCs w:val="28"/>
          <w:lang w:val="uk-UA"/>
        </w:rPr>
        <w:t>Чисельність</w:t>
      </w:r>
      <w:r w:rsidR="009A6C33" w:rsidRPr="00F67FB3">
        <w:rPr>
          <w:rFonts w:ascii="Arial" w:hAnsi="Arial" w:cs="Arial"/>
          <w:sz w:val="28"/>
          <w:szCs w:val="28"/>
          <w:lang w:val="uk-UA"/>
        </w:rPr>
        <w:t xml:space="preserve"> та </w:t>
      </w:r>
      <w:r w:rsidRPr="00F67FB3">
        <w:rPr>
          <w:rFonts w:ascii="Arial" w:hAnsi="Arial" w:cs="Arial"/>
          <w:sz w:val="28"/>
          <w:szCs w:val="28"/>
          <w:lang w:val="uk-UA"/>
        </w:rPr>
        <w:t>кваліфікацію</w:t>
      </w:r>
      <w:r w:rsidR="009A6C33" w:rsidRPr="00F67FB3">
        <w:rPr>
          <w:rFonts w:ascii="Arial" w:hAnsi="Arial" w:cs="Arial"/>
          <w:sz w:val="28"/>
          <w:szCs w:val="28"/>
          <w:lang w:val="uk-UA"/>
        </w:rPr>
        <w:t xml:space="preserve"> персоналу, а також порядок його </w:t>
      </w:r>
      <w:r w:rsidRPr="00F67FB3">
        <w:rPr>
          <w:rFonts w:ascii="Arial" w:hAnsi="Arial" w:cs="Arial"/>
          <w:sz w:val="28"/>
          <w:szCs w:val="28"/>
          <w:lang w:val="uk-UA"/>
        </w:rPr>
        <w:t>підготовки</w:t>
      </w:r>
      <w:r w:rsidR="009A6C33" w:rsidRPr="00F67FB3">
        <w:rPr>
          <w:rFonts w:ascii="Arial" w:hAnsi="Arial" w:cs="Arial"/>
          <w:sz w:val="28"/>
          <w:szCs w:val="28"/>
          <w:lang w:val="uk-UA"/>
        </w:rPr>
        <w:t>,</w:t>
      </w:r>
      <w:r w:rsidRPr="00F67FB3">
        <w:rPr>
          <w:rFonts w:ascii="Arial" w:hAnsi="Arial" w:cs="Arial"/>
          <w:sz w:val="28"/>
          <w:szCs w:val="28"/>
          <w:lang w:val="uk-UA"/>
        </w:rPr>
        <w:t xml:space="preserve"> визначити проектом. </w:t>
      </w:r>
    </w:p>
    <w:p w14:paraId="678B0ADC" w14:textId="384B83E8" w:rsidR="00DE0F23" w:rsidRPr="00F67FB3" w:rsidRDefault="00D46C80"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3.</w:t>
      </w:r>
      <w:r w:rsidR="00663451">
        <w:rPr>
          <w:rFonts w:ascii="Arial" w:hAnsi="Arial" w:cs="Arial"/>
          <w:b/>
          <w:sz w:val="28"/>
          <w:szCs w:val="28"/>
          <w:lang w:val="uk-UA"/>
        </w:rPr>
        <w:t>6</w:t>
      </w:r>
      <w:r w:rsidRPr="00F67FB3">
        <w:rPr>
          <w:rFonts w:ascii="Arial" w:hAnsi="Arial" w:cs="Arial"/>
          <w:b/>
          <w:sz w:val="28"/>
          <w:szCs w:val="28"/>
          <w:lang w:val="uk-UA"/>
        </w:rPr>
        <w:t xml:space="preserve"> </w:t>
      </w:r>
      <w:r w:rsidR="00DE0F23" w:rsidRPr="00F67FB3">
        <w:rPr>
          <w:rFonts w:ascii="Arial" w:hAnsi="Arial" w:cs="Arial"/>
          <w:b/>
          <w:sz w:val="28"/>
          <w:szCs w:val="28"/>
          <w:lang w:val="uk-UA"/>
        </w:rPr>
        <w:t xml:space="preserve">Показники призначення </w:t>
      </w:r>
    </w:p>
    <w:p w14:paraId="5C2C93AE" w14:textId="77777777" w:rsidR="00B332F2" w:rsidRPr="00F67FB3" w:rsidRDefault="00DE0F23"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Система повинна забезпечувати контроль основних показників загрози виникнення надзвичайних ситуацій</w:t>
      </w:r>
      <w:r w:rsidR="00940C9F" w:rsidRPr="00F67FB3">
        <w:rPr>
          <w:rFonts w:ascii="Arial" w:hAnsi="Arial" w:cs="Arial"/>
          <w:sz w:val="28"/>
          <w:szCs w:val="28"/>
          <w:lang w:val="uk-UA"/>
        </w:rPr>
        <w:t xml:space="preserve">, </w:t>
      </w:r>
      <w:r w:rsidRPr="00F67FB3">
        <w:rPr>
          <w:rFonts w:ascii="Arial" w:hAnsi="Arial" w:cs="Arial"/>
          <w:sz w:val="28"/>
          <w:szCs w:val="28"/>
          <w:lang w:val="uk-UA"/>
        </w:rPr>
        <w:t>виконувати оповіщення</w:t>
      </w:r>
      <w:r w:rsidR="00940C9F" w:rsidRPr="00F67FB3">
        <w:rPr>
          <w:rFonts w:ascii="Arial" w:hAnsi="Arial" w:cs="Arial"/>
          <w:sz w:val="28"/>
          <w:szCs w:val="28"/>
          <w:lang w:val="uk-UA"/>
        </w:rPr>
        <w:t xml:space="preserve"> наступних об’єктів та систем та виконувати всі функції покладені на систему АСРВНСО: </w:t>
      </w:r>
    </w:p>
    <w:tbl>
      <w:tblPr>
        <w:tblW w:w="8240" w:type="dxa"/>
        <w:jc w:val="center"/>
        <w:tblLook w:val="04A0" w:firstRow="1" w:lastRow="0" w:firstColumn="1" w:lastColumn="0" w:noHBand="0" w:noVBand="1"/>
      </w:tblPr>
      <w:tblGrid>
        <w:gridCol w:w="1280"/>
        <w:gridCol w:w="6960"/>
      </w:tblGrid>
      <w:tr w:rsidR="00940C9F" w:rsidRPr="00F67FB3" w14:paraId="68324CC9" w14:textId="77777777" w:rsidTr="00BD5AB2">
        <w:trPr>
          <w:trHeight w:val="375"/>
          <w:jc w:val="center"/>
        </w:trPr>
        <w:tc>
          <w:tcPr>
            <w:tcW w:w="128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52A5A6B" w14:textId="77777777" w:rsidR="00940C9F" w:rsidRPr="00F67FB3" w:rsidRDefault="00940C9F" w:rsidP="00575F4C">
            <w:pPr>
              <w:spacing w:after="0" w:line="360" w:lineRule="auto"/>
              <w:jc w:val="center"/>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1</w:t>
            </w:r>
          </w:p>
        </w:tc>
        <w:tc>
          <w:tcPr>
            <w:tcW w:w="6960" w:type="dxa"/>
            <w:tcBorders>
              <w:top w:val="single" w:sz="4" w:space="0" w:color="auto"/>
              <w:left w:val="nil"/>
              <w:bottom w:val="single" w:sz="4" w:space="0" w:color="auto"/>
              <w:right w:val="single" w:sz="4" w:space="0" w:color="auto"/>
            </w:tcBorders>
            <w:shd w:val="clear" w:color="auto" w:fill="auto"/>
            <w:vAlign w:val="center"/>
            <w:hideMark/>
          </w:tcPr>
          <w:p w14:paraId="34DB9D67" w14:textId="77777777" w:rsidR="00940C9F" w:rsidRPr="00F67FB3" w:rsidRDefault="00940C9F" w:rsidP="00BA664B">
            <w:pPr>
              <w:spacing w:after="0" w:line="360" w:lineRule="auto"/>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Будівля котельні;</w:t>
            </w:r>
          </w:p>
        </w:tc>
      </w:tr>
      <w:tr w:rsidR="00940C9F" w:rsidRPr="00F67FB3" w14:paraId="230F8817" w14:textId="77777777" w:rsidTr="00BD5AB2">
        <w:trPr>
          <w:trHeight w:val="375"/>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6CB8A916" w14:textId="77777777" w:rsidR="00940C9F" w:rsidRPr="00F67FB3" w:rsidRDefault="00940C9F" w:rsidP="00575F4C">
            <w:pPr>
              <w:spacing w:after="0" w:line="360" w:lineRule="auto"/>
              <w:jc w:val="center"/>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2</w:t>
            </w:r>
          </w:p>
        </w:tc>
        <w:tc>
          <w:tcPr>
            <w:tcW w:w="6960" w:type="dxa"/>
            <w:tcBorders>
              <w:top w:val="nil"/>
              <w:left w:val="nil"/>
              <w:bottom w:val="single" w:sz="4" w:space="0" w:color="auto"/>
              <w:right w:val="single" w:sz="4" w:space="0" w:color="auto"/>
            </w:tcBorders>
            <w:shd w:val="clear" w:color="auto" w:fill="auto"/>
            <w:vAlign w:val="center"/>
            <w:hideMark/>
          </w:tcPr>
          <w:p w14:paraId="033BAAAE" w14:textId="77777777" w:rsidR="00940C9F" w:rsidRPr="00F67FB3" w:rsidRDefault="00940C9F" w:rsidP="00BA664B">
            <w:pPr>
              <w:spacing w:after="0" w:line="360" w:lineRule="auto"/>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Очисні споруди (станція нейтралізації стічних вод);</w:t>
            </w:r>
          </w:p>
        </w:tc>
      </w:tr>
      <w:tr w:rsidR="00940C9F" w:rsidRPr="00F67FB3" w14:paraId="7A645DB6" w14:textId="77777777" w:rsidTr="00BD5AB2">
        <w:trPr>
          <w:trHeight w:val="375"/>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25E49AA6" w14:textId="77777777" w:rsidR="00940C9F" w:rsidRPr="00F67FB3" w:rsidRDefault="00940C9F" w:rsidP="00575F4C">
            <w:pPr>
              <w:spacing w:after="0" w:line="360" w:lineRule="auto"/>
              <w:jc w:val="center"/>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3</w:t>
            </w:r>
          </w:p>
        </w:tc>
        <w:tc>
          <w:tcPr>
            <w:tcW w:w="6960" w:type="dxa"/>
            <w:tcBorders>
              <w:top w:val="nil"/>
              <w:left w:val="nil"/>
              <w:bottom w:val="single" w:sz="4" w:space="0" w:color="auto"/>
              <w:right w:val="single" w:sz="4" w:space="0" w:color="auto"/>
            </w:tcBorders>
            <w:shd w:val="clear" w:color="auto" w:fill="auto"/>
            <w:vAlign w:val="center"/>
            <w:hideMark/>
          </w:tcPr>
          <w:p w14:paraId="4E0D96F0" w14:textId="77777777" w:rsidR="00940C9F" w:rsidRPr="00F67FB3" w:rsidRDefault="00940C9F" w:rsidP="00BA664B">
            <w:pPr>
              <w:spacing w:after="0" w:line="360" w:lineRule="auto"/>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Аміачно-компресорне господарство (існуюче)</w:t>
            </w:r>
          </w:p>
        </w:tc>
      </w:tr>
      <w:tr w:rsidR="00940C9F" w:rsidRPr="00F67FB3" w14:paraId="1518664C" w14:textId="77777777" w:rsidTr="00BD5AB2">
        <w:trPr>
          <w:trHeight w:val="375"/>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776BF7DD" w14:textId="77777777" w:rsidR="00940C9F" w:rsidRPr="00F67FB3" w:rsidRDefault="00940C9F" w:rsidP="00575F4C">
            <w:pPr>
              <w:spacing w:after="0" w:line="360" w:lineRule="auto"/>
              <w:jc w:val="center"/>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4</w:t>
            </w:r>
          </w:p>
        </w:tc>
        <w:tc>
          <w:tcPr>
            <w:tcW w:w="6960" w:type="dxa"/>
            <w:tcBorders>
              <w:top w:val="nil"/>
              <w:left w:val="nil"/>
              <w:bottom w:val="single" w:sz="4" w:space="0" w:color="auto"/>
              <w:right w:val="single" w:sz="4" w:space="0" w:color="auto"/>
            </w:tcBorders>
            <w:shd w:val="clear" w:color="auto" w:fill="auto"/>
            <w:vAlign w:val="center"/>
            <w:hideMark/>
          </w:tcPr>
          <w:p w14:paraId="0410D718" w14:textId="77777777" w:rsidR="00940C9F" w:rsidRPr="00F67FB3" w:rsidRDefault="00940C9F" w:rsidP="00BA664B">
            <w:pPr>
              <w:spacing w:after="0" w:line="360" w:lineRule="auto"/>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Аміачно-компресорне господарство (проєктоване)</w:t>
            </w:r>
          </w:p>
        </w:tc>
      </w:tr>
      <w:tr w:rsidR="00940C9F" w:rsidRPr="00F67FB3" w14:paraId="0EE88D26" w14:textId="77777777" w:rsidTr="00BD5AB2">
        <w:trPr>
          <w:trHeight w:val="375"/>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64193C63" w14:textId="77777777" w:rsidR="00940C9F" w:rsidRPr="00F67FB3" w:rsidRDefault="00940C9F" w:rsidP="00575F4C">
            <w:pPr>
              <w:spacing w:after="0" w:line="360" w:lineRule="auto"/>
              <w:jc w:val="center"/>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5</w:t>
            </w:r>
          </w:p>
        </w:tc>
        <w:tc>
          <w:tcPr>
            <w:tcW w:w="6960" w:type="dxa"/>
            <w:tcBorders>
              <w:top w:val="nil"/>
              <w:left w:val="nil"/>
              <w:bottom w:val="single" w:sz="4" w:space="0" w:color="auto"/>
              <w:right w:val="single" w:sz="4" w:space="0" w:color="auto"/>
            </w:tcBorders>
            <w:shd w:val="clear" w:color="auto" w:fill="auto"/>
            <w:vAlign w:val="center"/>
            <w:hideMark/>
          </w:tcPr>
          <w:p w14:paraId="372E8672" w14:textId="77777777" w:rsidR="00940C9F" w:rsidRPr="00F67FB3" w:rsidRDefault="00940C9F" w:rsidP="00BA664B">
            <w:pPr>
              <w:spacing w:after="0" w:line="360" w:lineRule="auto"/>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Відділення хімводопідготовки;</w:t>
            </w:r>
          </w:p>
        </w:tc>
      </w:tr>
      <w:tr w:rsidR="00940C9F" w:rsidRPr="00F67FB3" w14:paraId="3F0EBA46" w14:textId="77777777" w:rsidTr="00BD5AB2">
        <w:trPr>
          <w:trHeight w:val="375"/>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0A7B9418" w14:textId="77777777" w:rsidR="00940C9F" w:rsidRPr="00F67FB3" w:rsidRDefault="00940C9F" w:rsidP="00575F4C">
            <w:pPr>
              <w:spacing w:after="0" w:line="360" w:lineRule="auto"/>
              <w:jc w:val="center"/>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6</w:t>
            </w:r>
          </w:p>
        </w:tc>
        <w:tc>
          <w:tcPr>
            <w:tcW w:w="6960" w:type="dxa"/>
            <w:tcBorders>
              <w:top w:val="nil"/>
              <w:left w:val="nil"/>
              <w:bottom w:val="single" w:sz="4" w:space="0" w:color="auto"/>
              <w:right w:val="single" w:sz="4" w:space="0" w:color="auto"/>
            </w:tcBorders>
            <w:shd w:val="clear" w:color="auto" w:fill="auto"/>
            <w:vAlign w:val="center"/>
            <w:hideMark/>
          </w:tcPr>
          <w:p w14:paraId="41ED136B" w14:textId="77777777" w:rsidR="00940C9F" w:rsidRPr="00F67FB3" w:rsidRDefault="00940C9F" w:rsidP="00BA664B">
            <w:pPr>
              <w:spacing w:after="0" w:line="360" w:lineRule="auto"/>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Склад каустика;</w:t>
            </w:r>
          </w:p>
        </w:tc>
      </w:tr>
      <w:tr w:rsidR="00575F4C" w:rsidRPr="00575F4C" w14:paraId="40A6D263" w14:textId="77777777" w:rsidTr="00BD5AB2">
        <w:trPr>
          <w:trHeight w:val="375"/>
          <w:jc w:val="center"/>
        </w:trPr>
        <w:tc>
          <w:tcPr>
            <w:tcW w:w="1280" w:type="dxa"/>
            <w:tcBorders>
              <w:top w:val="nil"/>
              <w:left w:val="single" w:sz="8" w:space="0" w:color="auto"/>
              <w:bottom w:val="single" w:sz="4" w:space="0" w:color="auto"/>
              <w:right w:val="single" w:sz="4" w:space="0" w:color="auto"/>
            </w:tcBorders>
            <w:shd w:val="clear" w:color="auto" w:fill="auto"/>
            <w:vAlign w:val="center"/>
          </w:tcPr>
          <w:p w14:paraId="330CF76E" w14:textId="77777777" w:rsidR="00575F4C" w:rsidRPr="00F67FB3" w:rsidRDefault="00575F4C" w:rsidP="00575F4C">
            <w:pPr>
              <w:spacing w:after="0" w:line="360" w:lineRule="auto"/>
              <w:jc w:val="center"/>
              <w:rPr>
                <w:rFonts w:ascii="Arial" w:eastAsia="Times New Roman" w:hAnsi="Arial" w:cs="Arial"/>
                <w:sz w:val="28"/>
                <w:szCs w:val="28"/>
                <w:lang w:val="uk-UA" w:eastAsia="uk-UA"/>
              </w:rPr>
            </w:pPr>
            <w:r>
              <w:rPr>
                <w:rFonts w:ascii="Arial" w:eastAsia="Times New Roman" w:hAnsi="Arial" w:cs="Arial"/>
                <w:sz w:val="28"/>
                <w:szCs w:val="28"/>
                <w:lang w:val="uk-UA" w:eastAsia="uk-UA"/>
              </w:rPr>
              <w:t>7</w:t>
            </w:r>
          </w:p>
        </w:tc>
        <w:tc>
          <w:tcPr>
            <w:tcW w:w="6960" w:type="dxa"/>
            <w:tcBorders>
              <w:top w:val="nil"/>
              <w:left w:val="nil"/>
              <w:bottom w:val="single" w:sz="4" w:space="0" w:color="auto"/>
              <w:right w:val="single" w:sz="4" w:space="0" w:color="auto"/>
            </w:tcBorders>
            <w:shd w:val="clear" w:color="auto" w:fill="auto"/>
            <w:vAlign w:val="center"/>
          </w:tcPr>
          <w:p w14:paraId="137D154C" w14:textId="77777777" w:rsidR="00575F4C" w:rsidRPr="00575F4C" w:rsidRDefault="00575F4C" w:rsidP="00575F4C">
            <w:pPr>
              <w:pStyle w:val="af"/>
              <w:jc w:val="left"/>
              <w:rPr>
                <w:rFonts w:ascii="Arial" w:hAnsi="Arial" w:cs="Arial"/>
                <w:b w:val="0"/>
                <w:sz w:val="28"/>
                <w:szCs w:val="28"/>
                <w:lang w:val="uk-UA" w:eastAsia="uk-UA"/>
              </w:rPr>
            </w:pPr>
            <w:r w:rsidRPr="00575F4C">
              <w:rPr>
                <w:rFonts w:ascii="Arial" w:hAnsi="Arial" w:cs="Arial"/>
                <w:b w:val="0"/>
                <w:sz w:val="28"/>
                <w:szCs w:val="28"/>
                <w:lang w:val="uk-UA" w:eastAsia="uk-UA"/>
              </w:rPr>
              <w:t xml:space="preserve">Устатко́вання рекуперації CO2 </w:t>
            </w:r>
          </w:p>
        </w:tc>
      </w:tr>
      <w:tr w:rsidR="00940C9F" w:rsidRPr="00F67FB3" w14:paraId="2103FB34" w14:textId="77777777" w:rsidTr="00BD5AB2">
        <w:trPr>
          <w:trHeight w:val="375"/>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5AE1E845" w14:textId="77777777" w:rsidR="00940C9F" w:rsidRPr="00F67FB3" w:rsidRDefault="00575F4C" w:rsidP="00575F4C">
            <w:pPr>
              <w:spacing w:after="0" w:line="360" w:lineRule="auto"/>
              <w:jc w:val="center"/>
              <w:rPr>
                <w:rFonts w:ascii="Arial" w:eastAsia="Times New Roman" w:hAnsi="Arial" w:cs="Arial"/>
                <w:sz w:val="28"/>
                <w:szCs w:val="28"/>
                <w:lang w:val="uk-UA" w:eastAsia="uk-UA"/>
              </w:rPr>
            </w:pPr>
            <w:r>
              <w:rPr>
                <w:rFonts w:ascii="Arial" w:eastAsia="Times New Roman" w:hAnsi="Arial" w:cs="Arial"/>
                <w:sz w:val="28"/>
                <w:szCs w:val="28"/>
                <w:lang w:val="uk-UA" w:eastAsia="uk-UA"/>
              </w:rPr>
              <w:t>8</w:t>
            </w:r>
          </w:p>
        </w:tc>
        <w:tc>
          <w:tcPr>
            <w:tcW w:w="6960" w:type="dxa"/>
            <w:tcBorders>
              <w:top w:val="nil"/>
              <w:left w:val="nil"/>
              <w:bottom w:val="single" w:sz="4" w:space="0" w:color="auto"/>
              <w:right w:val="single" w:sz="4" w:space="0" w:color="auto"/>
            </w:tcBorders>
            <w:shd w:val="clear" w:color="auto" w:fill="auto"/>
            <w:vAlign w:val="center"/>
            <w:hideMark/>
          </w:tcPr>
          <w:p w14:paraId="279883C6" w14:textId="77777777" w:rsidR="00940C9F" w:rsidRPr="00F67FB3" w:rsidRDefault="00940C9F" w:rsidP="00BA664B">
            <w:pPr>
              <w:spacing w:after="0" w:line="360" w:lineRule="auto"/>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Склад пропан-бутану.</w:t>
            </w:r>
          </w:p>
        </w:tc>
      </w:tr>
      <w:tr w:rsidR="00940C9F" w:rsidRPr="00F67FB3" w14:paraId="5E8E589B" w14:textId="77777777" w:rsidTr="00BD5AB2">
        <w:trPr>
          <w:trHeight w:val="375"/>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30C8BD2D" w14:textId="77777777" w:rsidR="00940C9F" w:rsidRPr="00F67FB3" w:rsidRDefault="00575F4C" w:rsidP="00575F4C">
            <w:pPr>
              <w:spacing w:after="0" w:line="360" w:lineRule="auto"/>
              <w:jc w:val="center"/>
              <w:rPr>
                <w:rFonts w:ascii="Arial" w:eastAsia="Times New Roman" w:hAnsi="Arial" w:cs="Arial"/>
                <w:sz w:val="28"/>
                <w:szCs w:val="28"/>
                <w:lang w:val="uk-UA" w:eastAsia="uk-UA"/>
              </w:rPr>
            </w:pPr>
            <w:r>
              <w:rPr>
                <w:rFonts w:ascii="Arial" w:eastAsia="Times New Roman" w:hAnsi="Arial" w:cs="Arial"/>
                <w:sz w:val="28"/>
                <w:szCs w:val="28"/>
                <w:lang w:val="uk-UA" w:eastAsia="uk-UA"/>
              </w:rPr>
              <w:t>9</w:t>
            </w:r>
          </w:p>
        </w:tc>
        <w:tc>
          <w:tcPr>
            <w:tcW w:w="6960" w:type="dxa"/>
            <w:tcBorders>
              <w:top w:val="nil"/>
              <w:left w:val="nil"/>
              <w:bottom w:val="single" w:sz="4" w:space="0" w:color="auto"/>
              <w:right w:val="single" w:sz="4" w:space="0" w:color="auto"/>
            </w:tcBorders>
            <w:shd w:val="clear" w:color="auto" w:fill="auto"/>
            <w:vAlign w:val="center"/>
            <w:hideMark/>
          </w:tcPr>
          <w:p w14:paraId="200E4589" w14:textId="77777777" w:rsidR="00940C9F" w:rsidRPr="00F67FB3" w:rsidRDefault="00940C9F" w:rsidP="00BA664B">
            <w:pPr>
              <w:spacing w:after="0" w:line="360" w:lineRule="auto"/>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Диспетчеризація</w:t>
            </w:r>
          </w:p>
        </w:tc>
      </w:tr>
      <w:tr w:rsidR="00940C9F" w:rsidRPr="00F67FB3" w14:paraId="46A2A249" w14:textId="77777777" w:rsidTr="00BD5AB2">
        <w:trPr>
          <w:trHeight w:val="375"/>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15EA2939" w14:textId="77777777" w:rsidR="00940C9F" w:rsidRPr="00F67FB3" w:rsidRDefault="00575F4C" w:rsidP="00575F4C">
            <w:pPr>
              <w:spacing w:after="0" w:line="360" w:lineRule="auto"/>
              <w:jc w:val="center"/>
              <w:rPr>
                <w:rFonts w:ascii="Arial" w:eastAsia="Times New Roman" w:hAnsi="Arial" w:cs="Arial"/>
                <w:sz w:val="28"/>
                <w:szCs w:val="28"/>
                <w:lang w:val="uk-UA" w:eastAsia="uk-UA"/>
              </w:rPr>
            </w:pPr>
            <w:r>
              <w:rPr>
                <w:rFonts w:ascii="Arial" w:eastAsia="Times New Roman" w:hAnsi="Arial" w:cs="Arial"/>
                <w:sz w:val="28"/>
                <w:szCs w:val="28"/>
                <w:lang w:val="uk-UA" w:eastAsia="uk-UA"/>
              </w:rPr>
              <w:t>10</w:t>
            </w:r>
          </w:p>
        </w:tc>
        <w:tc>
          <w:tcPr>
            <w:tcW w:w="6960" w:type="dxa"/>
            <w:tcBorders>
              <w:top w:val="nil"/>
              <w:left w:val="nil"/>
              <w:bottom w:val="single" w:sz="4" w:space="0" w:color="auto"/>
              <w:right w:val="single" w:sz="4" w:space="0" w:color="auto"/>
            </w:tcBorders>
            <w:shd w:val="clear" w:color="auto" w:fill="auto"/>
            <w:vAlign w:val="center"/>
            <w:hideMark/>
          </w:tcPr>
          <w:p w14:paraId="533C2D4C" w14:textId="77777777" w:rsidR="00940C9F" w:rsidRPr="00F67FB3" w:rsidRDefault="00940C9F" w:rsidP="00BA664B">
            <w:pPr>
              <w:spacing w:after="0" w:line="360" w:lineRule="auto"/>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Керування виконавчими пристроями</w:t>
            </w:r>
          </w:p>
        </w:tc>
      </w:tr>
      <w:tr w:rsidR="00940C9F" w:rsidRPr="00F67FB3" w14:paraId="2AC683E3" w14:textId="77777777" w:rsidTr="00BD5AB2">
        <w:trPr>
          <w:trHeight w:val="375"/>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6838B703" w14:textId="77777777" w:rsidR="00940C9F" w:rsidRPr="00F67FB3" w:rsidRDefault="00940C9F" w:rsidP="00575F4C">
            <w:pPr>
              <w:spacing w:after="0" w:line="360" w:lineRule="auto"/>
              <w:jc w:val="center"/>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1</w:t>
            </w:r>
            <w:r w:rsidR="00575F4C">
              <w:rPr>
                <w:rFonts w:ascii="Arial" w:eastAsia="Times New Roman" w:hAnsi="Arial" w:cs="Arial"/>
                <w:sz w:val="28"/>
                <w:szCs w:val="28"/>
                <w:lang w:val="uk-UA" w:eastAsia="uk-UA"/>
              </w:rPr>
              <w:t>1</w:t>
            </w:r>
          </w:p>
        </w:tc>
        <w:tc>
          <w:tcPr>
            <w:tcW w:w="6960" w:type="dxa"/>
            <w:tcBorders>
              <w:top w:val="nil"/>
              <w:left w:val="nil"/>
              <w:bottom w:val="single" w:sz="4" w:space="0" w:color="auto"/>
              <w:right w:val="single" w:sz="4" w:space="0" w:color="auto"/>
            </w:tcBorders>
            <w:shd w:val="clear" w:color="auto" w:fill="auto"/>
            <w:vAlign w:val="center"/>
            <w:hideMark/>
          </w:tcPr>
          <w:p w14:paraId="62D1EEE4" w14:textId="77777777" w:rsidR="00940C9F" w:rsidRPr="00F67FB3" w:rsidRDefault="00940C9F" w:rsidP="00BA664B">
            <w:pPr>
              <w:spacing w:after="0" w:line="360" w:lineRule="auto"/>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 xml:space="preserve">Оповіщення </w:t>
            </w:r>
          </w:p>
        </w:tc>
      </w:tr>
      <w:tr w:rsidR="00940C9F" w:rsidRPr="00F67FB3" w14:paraId="707EC1E1" w14:textId="77777777" w:rsidTr="00BD5AB2">
        <w:trPr>
          <w:trHeight w:val="375"/>
          <w:jc w:val="center"/>
        </w:trPr>
        <w:tc>
          <w:tcPr>
            <w:tcW w:w="1280" w:type="dxa"/>
            <w:tcBorders>
              <w:top w:val="nil"/>
              <w:left w:val="single" w:sz="8" w:space="0" w:color="auto"/>
              <w:bottom w:val="single" w:sz="4" w:space="0" w:color="auto"/>
              <w:right w:val="single" w:sz="4" w:space="0" w:color="auto"/>
            </w:tcBorders>
            <w:shd w:val="clear" w:color="auto" w:fill="auto"/>
            <w:vAlign w:val="center"/>
            <w:hideMark/>
          </w:tcPr>
          <w:p w14:paraId="1CBE53E3" w14:textId="77777777" w:rsidR="00940C9F" w:rsidRPr="00F67FB3" w:rsidRDefault="00940C9F" w:rsidP="00575F4C">
            <w:pPr>
              <w:spacing w:after="0" w:line="360" w:lineRule="auto"/>
              <w:jc w:val="center"/>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1</w:t>
            </w:r>
            <w:r w:rsidR="00575F4C">
              <w:rPr>
                <w:rFonts w:ascii="Arial" w:eastAsia="Times New Roman" w:hAnsi="Arial" w:cs="Arial"/>
                <w:sz w:val="28"/>
                <w:szCs w:val="28"/>
                <w:lang w:val="uk-UA" w:eastAsia="uk-UA"/>
              </w:rPr>
              <w:t>2</w:t>
            </w:r>
          </w:p>
        </w:tc>
        <w:tc>
          <w:tcPr>
            <w:tcW w:w="6960" w:type="dxa"/>
            <w:tcBorders>
              <w:top w:val="nil"/>
              <w:left w:val="nil"/>
              <w:bottom w:val="single" w:sz="4" w:space="0" w:color="auto"/>
              <w:right w:val="single" w:sz="4" w:space="0" w:color="auto"/>
            </w:tcBorders>
            <w:shd w:val="clear" w:color="auto" w:fill="auto"/>
            <w:vAlign w:val="center"/>
            <w:hideMark/>
          </w:tcPr>
          <w:p w14:paraId="4CA4FCB0" w14:textId="77777777" w:rsidR="00940C9F" w:rsidRPr="00F67FB3" w:rsidRDefault="00940C9F" w:rsidP="00BA664B">
            <w:pPr>
              <w:spacing w:after="0" w:line="360" w:lineRule="auto"/>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МАСЦО</w:t>
            </w:r>
          </w:p>
        </w:tc>
      </w:tr>
    </w:tbl>
    <w:p w14:paraId="49E0BBB1" w14:textId="77777777" w:rsidR="00940C9F" w:rsidRPr="00F67FB3" w:rsidRDefault="00940C9F" w:rsidP="00BA664B">
      <w:pPr>
        <w:spacing w:after="0" w:line="360" w:lineRule="auto"/>
        <w:ind w:left="142" w:firstLine="284"/>
        <w:jc w:val="both"/>
        <w:rPr>
          <w:rFonts w:ascii="Arial" w:hAnsi="Arial" w:cs="Arial"/>
          <w:sz w:val="28"/>
          <w:szCs w:val="28"/>
          <w:lang w:val="uk-UA"/>
        </w:rPr>
      </w:pPr>
    </w:p>
    <w:p w14:paraId="4D8D3EF4" w14:textId="77777777" w:rsidR="00BC1A26" w:rsidRPr="00F67FB3" w:rsidRDefault="00BC1A26" w:rsidP="00BA664B">
      <w:pPr>
        <w:spacing w:after="0" w:line="360" w:lineRule="auto"/>
        <w:ind w:left="142" w:firstLine="284"/>
        <w:jc w:val="both"/>
        <w:rPr>
          <w:rFonts w:ascii="Arial" w:hAnsi="Arial" w:cs="Arial"/>
          <w:b/>
          <w:sz w:val="28"/>
          <w:szCs w:val="28"/>
          <w:lang w:val="uk-UA"/>
        </w:rPr>
      </w:pPr>
    </w:p>
    <w:p w14:paraId="3EB505AF" w14:textId="16FCFB65" w:rsidR="00442AD3" w:rsidRPr="00F67FB3" w:rsidRDefault="00D46C80"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3.</w:t>
      </w:r>
      <w:r w:rsidR="00663451">
        <w:rPr>
          <w:rFonts w:ascii="Arial" w:hAnsi="Arial" w:cs="Arial"/>
          <w:b/>
          <w:sz w:val="28"/>
          <w:szCs w:val="28"/>
          <w:lang w:val="uk-UA"/>
        </w:rPr>
        <w:t>7</w:t>
      </w:r>
      <w:r w:rsidRPr="00F67FB3">
        <w:rPr>
          <w:rFonts w:ascii="Arial" w:hAnsi="Arial" w:cs="Arial"/>
          <w:b/>
          <w:sz w:val="28"/>
          <w:szCs w:val="28"/>
          <w:lang w:val="uk-UA"/>
        </w:rPr>
        <w:t xml:space="preserve"> </w:t>
      </w:r>
      <w:r w:rsidR="00442AD3" w:rsidRPr="00F67FB3">
        <w:rPr>
          <w:rFonts w:ascii="Arial" w:hAnsi="Arial" w:cs="Arial"/>
          <w:b/>
          <w:sz w:val="28"/>
          <w:szCs w:val="28"/>
          <w:lang w:val="uk-UA"/>
        </w:rPr>
        <w:t xml:space="preserve">Вимоги до надійності </w:t>
      </w:r>
    </w:p>
    <w:p w14:paraId="41A7EBC2" w14:textId="77777777" w:rsidR="00442AD3" w:rsidRPr="00F67FB3" w:rsidRDefault="00F4338F"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lastRenderedPageBreak/>
        <w:t>Т</w:t>
      </w:r>
      <w:r w:rsidR="00442AD3" w:rsidRPr="00F67FB3">
        <w:rPr>
          <w:rFonts w:ascii="Arial" w:hAnsi="Arial" w:cs="Arial"/>
          <w:sz w:val="28"/>
          <w:szCs w:val="28"/>
          <w:lang w:val="uk-UA"/>
        </w:rPr>
        <w:t xml:space="preserve">ехнічні та програмні засоби </w:t>
      </w:r>
      <w:r w:rsidR="00DA4A53" w:rsidRPr="00F67FB3">
        <w:rPr>
          <w:rFonts w:ascii="Arial" w:hAnsi="Arial" w:cs="Arial"/>
          <w:sz w:val="28"/>
          <w:szCs w:val="28"/>
          <w:lang w:val="uk-UA"/>
        </w:rPr>
        <w:t>АСРВНСО</w:t>
      </w:r>
      <w:r w:rsidR="00442AD3" w:rsidRPr="00F67FB3">
        <w:rPr>
          <w:rFonts w:ascii="Arial" w:hAnsi="Arial" w:cs="Arial"/>
          <w:sz w:val="28"/>
          <w:szCs w:val="28"/>
          <w:lang w:val="uk-UA"/>
        </w:rPr>
        <w:t xml:space="preserve"> повинні забезпечувати надійну та стійку роботу в умовах </w:t>
      </w:r>
      <w:r w:rsidR="003E6392" w:rsidRPr="00F67FB3">
        <w:rPr>
          <w:rFonts w:ascii="Arial" w:hAnsi="Arial" w:cs="Arial"/>
          <w:sz w:val="28"/>
          <w:szCs w:val="28"/>
          <w:lang w:val="uk-UA"/>
        </w:rPr>
        <w:t>дії</w:t>
      </w:r>
      <w:r w:rsidR="00442AD3" w:rsidRPr="00F67FB3">
        <w:rPr>
          <w:rFonts w:ascii="Arial" w:hAnsi="Arial" w:cs="Arial"/>
          <w:sz w:val="28"/>
          <w:szCs w:val="28"/>
          <w:lang w:val="uk-UA"/>
        </w:rPr>
        <w:t xml:space="preserve"> </w:t>
      </w:r>
      <w:r w:rsidR="003E6392" w:rsidRPr="00F67FB3">
        <w:rPr>
          <w:rFonts w:ascii="Arial" w:hAnsi="Arial" w:cs="Arial"/>
          <w:sz w:val="28"/>
          <w:szCs w:val="28"/>
          <w:lang w:val="uk-UA"/>
        </w:rPr>
        <w:t>різноманітних</w:t>
      </w:r>
      <w:r w:rsidR="00442AD3" w:rsidRPr="00F67FB3">
        <w:rPr>
          <w:rFonts w:ascii="Arial" w:hAnsi="Arial" w:cs="Arial"/>
          <w:sz w:val="28"/>
          <w:szCs w:val="28"/>
          <w:lang w:val="uk-UA"/>
        </w:rPr>
        <w:t xml:space="preserve"> </w:t>
      </w:r>
      <w:r w:rsidR="003E6392" w:rsidRPr="00F67FB3">
        <w:rPr>
          <w:rFonts w:ascii="Arial" w:hAnsi="Arial" w:cs="Arial"/>
          <w:sz w:val="28"/>
          <w:szCs w:val="28"/>
          <w:lang w:val="uk-UA"/>
        </w:rPr>
        <w:t>факторів</w:t>
      </w:r>
      <w:r w:rsidR="00442AD3" w:rsidRPr="00F67FB3">
        <w:rPr>
          <w:rFonts w:ascii="Arial" w:hAnsi="Arial" w:cs="Arial"/>
          <w:sz w:val="28"/>
          <w:szCs w:val="28"/>
          <w:lang w:val="uk-UA"/>
        </w:rPr>
        <w:t xml:space="preserve"> природного та техногенного характеру</w:t>
      </w:r>
      <w:r w:rsidR="003E6392" w:rsidRPr="00F67FB3">
        <w:rPr>
          <w:rFonts w:ascii="Arial" w:hAnsi="Arial" w:cs="Arial"/>
          <w:sz w:val="28"/>
          <w:szCs w:val="28"/>
          <w:lang w:val="uk-UA"/>
        </w:rPr>
        <w:t>.</w:t>
      </w:r>
    </w:p>
    <w:p w14:paraId="620C3B81" w14:textId="77777777" w:rsidR="003E6392" w:rsidRPr="00F67FB3" w:rsidRDefault="003E6392"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Надійність </w:t>
      </w:r>
      <w:r w:rsidR="00DA4A53" w:rsidRPr="00F67FB3">
        <w:rPr>
          <w:rFonts w:ascii="Arial" w:hAnsi="Arial" w:cs="Arial"/>
          <w:sz w:val="28"/>
          <w:szCs w:val="28"/>
          <w:lang w:val="uk-UA"/>
        </w:rPr>
        <w:t>АСРВНСО</w:t>
      </w:r>
      <w:r w:rsidRPr="00F67FB3">
        <w:rPr>
          <w:rFonts w:ascii="Arial" w:hAnsi="Arial" w:cs="Arial"/>
          <w:sz w:val="28"/>
          <w:szCs w:val="28"/>
          <w:lang w:val="uk-UA"/>
        </w:rPr>
        <w:t xml:space="preserve"> повинна забезпечуватися за рахунок використання відповідних комплектуючих елементів, резервування джерел електроживлення. </w:t>
      </w:r>
    </w:p>
    <w:p w14:paraId="0A53AF64" w14:textId="77777777" w:rsidR="00B332F2" w:rsidRPr="00F67FB3" w:rsidRDefault="003E6392"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Інформація, дата та час й надходження, спеціальні мовні повідомлення, які використовуватимуться на всіх рівнях, з метою їх збереження при аваріях i збоях електроживлення, повинні записуватися в енергонезалежній електронній пам’яті.</w:t>
      </w:r>
    </w:p>
    <w:p w14:paraId="477C358B" w14:textId="77777777" w:rsidR="00D46C80" w:rsidRPr="00F67FB3" w:rsidRDefault="00D46C80" w:rsidP="00BA664B">
      <w:pPr>
        <w:spacing w:after="0" w:line="360" w:lineRule="auto"/>
        <w:ind w:left="142" w:firstLine="284"/>
        <w:jc w:val="both"/>
        <w:rPr>
          <w:rFonts w:ascii="Arial" w:hAnsi="Arial" w:cs="Arial"/>
          <w:b/>
          <w:sz w:val="28"/>
          <w:szCs w:val="28"/>
          <w:lang w:val="uk-UA"/>
        </w:rPr>
      </w:pPr>
    </w:p>
    <w:p w14:paraId="031EE167" w14:textId="174D54A6" w:rsidR="003E6392" w:rsidRPr="00F67FB3" w:rsidRDefault="00D46C80"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3.</w:t>
      </w:r>
      <w:r w:rsidR="00663451">
        <w:rPr>
          <w:rFonts w:ascii="Arial" w:hAnsi="Arial" w:cs="Arial"/>
          <w:b/>
          <w:sz w:val="28"/>
          <w:szCs w:val="28"/>
          <w:lang w:val="uk-UA"/>
        </w:rPr>
        <w:t xml:space="preserve">8 </w:t>
      </w:r>
      <w:r w:rsidR="003E6392" w:rsidRPr="00F67FB3">
        <w:rPr>
          <w:rFonts w:ascii="Arial" w:hAnsi="Arial" w:cs="Arial"/>
          <w:b/>
          <w:sz w:val="28"/>
          <w:szCs w:val="28"/>
          <w:lang w:val="uk-UA"/>
        </w:rPr>
        <w:t xml:space="preserve">Вимоги до безпеки </w:t>
      </w:r>
    </w:p>
    <w:p w14:paraId="52B9DFF8" w14:textId="77777777" w:rsidR="003E6392" w:rsidRPr="00F67FB3" w:rsidRDefault="003E6392"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Апаратне забезпечення системи має відповідати вимогам: </w:t>
      </w:r>
    </w:p>
    <w:p w14:paraId="3FD205BD" w14:textId="77777777" w:rsidR="00B332F2" w:rsidRPr="00F67FB3" w:rsidRDefault="003E6392"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ДБН А.3.2-2-2009 ССБП. Охорона праці i промислова безпека в будівництві. Основні положення;</w:t>
      </w:r>
    </w:p>
    <w:p w14:paraId="7732E991" w14:textId="77777777" w:rsidR="009E7925" w:rsidRPr="00F67FB3" w:rsidRDefault="009E7925"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Pr="00F67FB3">
        <w:rPr>
          <w:rFonts w:ascii="Arial" w:hAnsi="Arial" w:cs="Arial"/>
          <w:sz w:val="28"/>
          <w:szCs w:val="28"/>
          <w:lang w:val="uk-UA"/>
        </w:rPr>
        <w:tab/>
        <w:t>ДБН В.1.1-7-20</w:t>
      </w:r>
      <w:r w:rsidR="00377C06" w:rsidRPr="00F67FB3">
        <w:rPr>
          <w:rFonts w:ascii="Arial" w:hAnsi="Arial" w:cs="Arial"/>
          <w:sz w:val="28"/>
          <w:szCs w:val="28"/>
          <w:lang w:val="uk-UA"/>
        </w:rPr>
        <w:t>16</w:t>
      </w:r>
      <w:r w:rsidRPr="00F67FB3">
        <w:rPr>
          <w:rFonts w:ascii="Arial" w:hAnsi="Arial" w:cs="Arial"/>
          <w:sz w:val="28"/>
          <w:szCs w:val="28"/>
          <w:lang w:val="uk-UA"/>
        </w:rPr>
        <w:t xml:space="preserve"> Захист від пожежі. Пожежна безпека об’єктів будівництва;</w:t>
      </w:r>
    </w:p>
    <w:p w14:paraId="77374B92" w14:textId="77777777" w:rsidR="009E7925" w:rsidRPr="00F67FB3" w:rsidRDefault="009E7925"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Pr="00F67FB3">
        <w:rPr>
          <w:rFonts w:ascii="Arial" w:hAnsi="Arial" w:cs="Arial"/>
          <w:sz w:val="28"/>
          <w:szCs w:val="28"/>
          <w:lang w:val="uk-UA"/>
        </w:rPr>
        <w:tab/>
        <w:t xml:space="preserve">Правила пожежної безпеки в Україні, затверджені наказом МВС від 30.12.2014 №1417; </w:t>
      </w:r>
    </w:p>
    <w:p w14:paraId="1F5B0F76" w14:textId="77777777" w:rsidR="003E6392" w:rsidRPr="00F67FB3" w:rsidRDefault="009E7925"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00477DCE" w:rsidRPr="00F67FB3">
        <w:rPr>
          <w:rFonts w:ascii="Arial" w:hAnsi="Arial" w:cs="Arial"/>
          <w:sz w:val="28"/>
          <w:szCs w:val="28"/>
          <w:lang w:val="uk-UA"/>
        </w:rPr>
        <w:t xml:space="preserve"> ДСТУ Б В.1.1-36:2016 Визначення категорій приміщень, будинків та зовнішніх установок за вибухопожежною та пожежною небезпекою</w:t>
      </w:r>
      <w:r w:rsidRPr="00F67FB3">
        <w:rPr>
          <w:rFonts w:ascii="Arial" w:hAnsi="Arial" w:cs="Arial"/>
          <w:sz w:val="28"/>
          <w:szCs w:val="28"/>
          <w:lang w:val="uk-UA"/>
        </w:rPr>
        <w:t>;</w:t>
      </w:r>
    </w:p>
    <w:p w14:paraId="036CD93E" w14:textId="77777777" w:rsidR="009E7925" w:rsidRPr="00F67FB3" w:rsidRDefault="009E7925"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«Правила улаштування електроустановок» (ПУЕ)</w:t>
      </w:r>
      <w:r w:rsidR="00477DCE" w:rsidRPr="00F67FB3">
        <w:rPr>
          <w:rFonts w:ascii="Arial" w:hAnsi="Arial" w:cs="Arial"/>
          <w:sz w:val="28"/>
          <w:szCs w:val="28"/>
          <w:lang w:val="uk-UA"/>
        </w:rPr>
        <w:t xml:space="preserve"> Наказ від 21.07.2017 № 476 Про затвердження Правил улаштування електроустановок</w:t>
      </w:r>
      <w:r w:rsidRPr="00F67FB3">
        <w:rPr>
          <w:rFonts w:ascii="Arial" w:hAnsi="Arial" w:cs="Arial"/>
          <w:sz w:val="28"/>
          <w:szCs w:val="28"/>
          <w:lang w:val="uk-UA"/>
        </w:rPr>
        <w:t>.</w:t>
      </w:r>
    </w:p>
    <w:p w14:paraId="01D6DBEB" w14:textId="0CA3D224" w:rsidR="00B332F2" w:rsidRPr="00F67FB3" w:rsidRDefault="00D46C80" w:rsidP="00BA664B">
      <w:pPr>
        <w:spacing w:after="0" w:line="360" w:lineRule="auto"/>
        <w:ind w:left="142" w:firstLine="284"/>
        <w:rPr>
          <w:rFonts w:ascii="Arial" w:hAnsi="Arial" w:cs="Arial"/>
          <w:b/>
          <w:sz w:val="28"/>
          <w:szCs w:val="28"/>
          <w:lang w:val="uk-UA"/>
        </w:rPr>
      </w:pPr>
      <w:r w:rsidRPr="00F67FB3">
        <w:rPr>
          <w:rFonts w:ascii="Arial" w:hAnsi="Arial" w:cs="Arial"/>
          <w:b/>
          <w:sz w:val="28"/>
          <w:szCs w:val="28"/>
          <w:lang w:val="uk-UA"/>
        </w:rPr>
        <w:t>3.</w:t>
      </w:r>
      <w:r w:rsidR="00663451">
        <w:rPr>
          <w:rFonts w:ascii="Arial" w:hAnsi="Arial" w:cs="Arial"/>
          <w:b/>
          <w:sz w:val="28"/>
          <w:szCs w:val="28"/>
          <w:lang w:val="uk-UA"/>
        </w:rPr>
        <w:t>9</w:t>
      </w:r>
      <w:r w:rsidRPr="00F67FB3">
        <w:rPr>
          <w:rFonts w:ascii="Arial" w:hAnsi="Arial" w:cs="Arial"/>
          <w:b/>
          <w:sz w:val="28"/>
          <w:szCs w:val="28"/>
          <w:lang w:val="uk-UA"/>
        </w:rPr>
        <w:t xml:space="preserve">  </w:t>
      </w:r>
      <w:r w:rsidR="009E7925" w:rsidRPr="00F67FB3">
        <w:rPr>
          <w:rFonts w:ascii="Arial" w:hAnsi="Arial" w:cs="Arial"/>
          <w:b/>
          <w:sz w:val="28"/>
          <w:szCs w:val="28"/>
          <w:lang w:val="uk-UA"/>
        </w:rPr>
        <w:t>Вимоги до експлуатації, технічного обслуговування, ремонту i збереження компонентів Системи.</w:t>
      </w:r>
    </w:p>
    <w:p w14:paraId="2ABF8949" w14:textId="77777777" w:rsidR="00B332F2" w:rsidRPr="00F67FB3" w:rsidRDefault="009E7925"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Умови </w:t>
      </w:r>
      <w:r w:rsidR="00776A64" w:rsidRPr="00F67FB3">
        <w:rPr>
          <w:rFonts w:ascii="Arial" w:hAnsi="Arial" w:cs="Arial"/>
          <w:sz w:val="28"/>
          <w:szCs w:val="28"/>
          <w:lang w:val="uk-UA"/>
        </w:rPr>
        <w:t>експлуатації</w:t>
      </w:r>
      <w:r w:rsidRPr="00F67FB3">
        <w:rPr>
          <w:rFonts w:ascii="Arial" w:hAnsi="Arial" w:cs="Arial"/>
          <w:sz w:val="28"/>
          <w:szCs w:val="28"/>
          <w:lang w:val="uk-UA"/>
        </w:rPr>
        <w:t xml:space="preserve">, а також види i </w:t>
      </w:r>
      <w:r w:rsidR="00776A64" w:rsidRPr="00F67FB3">
        <w:rPr>
          <w:rFonts w:ascii="Arial" w:hAnsi="Arial" w:cs="Arial"/>
          <w:sz w:val="28"/>
          <w:szCs w:val="28"/>
          <w:lang w:val="uk-UA"/>
        </w:rPr>
        <w:t>періодичність</w:t>
      </w:r>
      <w:r w:rsidRPr="00F67FB3">
        <w:rPr>
          <w:rFonts w:ascii="Arial" w:hAnsi="Arial" w:cs="Arial"/>
          <w:sz w:val="28"/>
          <w:szCs w:val="28"/>
          <w:lang w:val="uk-UA"/>
        </w:rPr>
        <w:t xml:space="preserve"> обслуговування тех</w:t>
      </w:r>
      <w:r w:rsidR="00776A64" w:rsidRPr="00F67FB3">
        <w:rPr>
          <w:rFonts w:ascii="Arial" w:hAnsi="Arial" w:cs="Arial"/>
          <w:sz w:val="28"/>
          <w:szCs w:val="28"/>
          <w:lang w:val="uk-UA"/>
        </w:rPr>
        <w:t>ні</w:t>
      </w:r>
      <w:r w:rsidRPr="00F67FB3">
        <w:rPr>
          <w:rFonts w:ascii="Arial" w:hAnsi="Arial" w:cs="Arial"/>
          <w:sz w:val="28"/>
          <w:szCs w:val="28"/>
          <w:lang w:val="uk-UA"/>
        </w:rPr>
        <w:t xml:space="preserve">чних </w:t>
      </w:r>
      <w:r w:rsidR="00776A64" w:rsidRPr="00F67FB3">
        <w:rPr>
          <w:rFonts w:ascii="Arial" w:hAnsi="Arial" w:cs="Arial"/>
          <w:sz w:val="28"/>
          <w:szCs w:val="28"/>
          <w:lang w:val="uk-UA"/>
        </w:rPr>
        <w:t>засобів</w:t>
      </w:r>
      <w:r w:rsidRPr="00F67FB3">
        <w:rPr>
          <w:rFonts w:ascii="Arial" w:hAnsi="Arial" w:cs="Arial"/>
          <w:sz w:val="28"/>
          <w:szCs w:val="28"/>
          <w:lang w:val="uk-UA"/>
        </w:rPr>
        <w:t xml:space="preserve"> Системи </w:t>
      </w:r>
      <w:r w:rsidR="00776A64" w:rsidRPr="00F67FB3">
        <w:rPr>
          <w:rFonts w:ascii="Arial" w:hAnsi="Arial" w:cs="Arial"/>
          <w:sz w:val="28"/>
          <w:szCs w:val="28"/>
          <w:lang w:val="uk-UA"/>
        </w:rPr>
        <w:t>повинні</w:t>
      </w:r>
      <w:r w:rsidRPr="00F67FB3">
        <w:rPr>
          <w:rFonts w:ascii="Arial" w:hAnsi="Arial" w:cs="Arial"/>
          <w:sz w:val="28"/>
          <w:szCs w:val="28"/>
          <w:lang w:val="uk-UA"/>
        </w:rPr>
        <w:t xml:space="preserve"> </w:t>
      </w:r>
      <w:r w:rsidR="00776A64" w:rsidRPr="00F67FB3">
        <w:rPr>
          <w:rFonts w:ascii="Arial" w:hAnsi="Arial" w:cs="Arial"/>
          <w:sz w:val="28"/>
          <w:szCs w:val="28"/>
          <w:lang w:val="uk-UA"/>
        </w:rPr>
        <w:t>відповідати</w:t>
      </w:r>
      <w:r w:rsidRPr="00F67FB3">
        <w:rPr>
          <w:rFonts w:ascii="Arial" w:hAnsi="Arial" w:cs="Arial"/>
          <w:sz w:val="28"/>
          <w:szCs w:val="28"/>
          <w:lang w:val="uk-UA"/>
        </w:rPr>
        <w:t xml:space="preserve"> вимогам по </w:t>
      </w:r>
      <w:r w:rsidR="00776A64" w:rsidRPr="00F67FB3">
        <w:rPr>
          <w:rFonts w:ascii="Arial" w:hAnsi="Arial" w:cs="Arial"/>
          <w:sz w:val="28"/>
          <w:szCs w:val="28"/>
          <w:lang w:val="uk-UA"/>
        </w:rPr>
        <w:t>експлуатації</w:t>
      </w:r>
      <w:r w:rsidRPr="00F67FB3">
        <w:rPr>
          <w:rFonts w:ascii="Arial" w:hAnsi="Arial" w:cs="Arial"/>
          <w:sz w:val="28"/>
          <w:szCs w:val="28"/>
          <w:lang w:val="uk-UA"/>
        </w:rPr>
        <w:t>, тех</w:t>
      </w:r>
      <w:r w:rsidR="00776A64" w:rsidRPr="00F67FB3">
        <w:rPr>
          <w:rFonts w:ascii="Arial" w:hAnsi="Arial" w:cs="Arial"/>
          <w:sz w:val="28"/>
          <w:szCs w:val="28"/>
          <w:lang w:val="uk-UA"/>
        </w:rPr>
        <w:t>ні</w:t>
      </w:r>
      <w:r w:rsidRPr="00F67FB3">
        <w:rPr>
          <w:rFonts w:ascii="Arial" w:hAnsi="Arial" w:cs="Arial"/>
          <w:sz w:val="28"/>
          <w:szCs w:val="28"/>
          <w:lang w:val="uk-UA"/>
        </w:rPr>
        <w:t>чного обслуговування, ремонту i збере</w:t>
      </w:r>
      <w:r w:rsidR="00776A64" w:rsidRPr="00F67FB3">
        <w:rPr>
          <w:rFonts w:ascii="Arial" w:hAnsi="Arial" w:cs="Arial"/>
          <w:sz w:val="28"/>
          <w:szCs w:val="28"/>
          <w:lang w:val="uk-UA"/>
        </w:rPr>
        <w:t>ження, викладеним у документації</w:t>
      </w:r>
      <w:r w:rsidRPr="00F67FB3">
        <w:rPr>
          <w:rFonts w:ascii="Arial" w:hAnsi="Arial" w:cs="Arial"/>
          <w:sz w:val="28"/>
          <w:szCs w:val="28"/>
          <w:lang w:val="uk-UA"/>
        </w:rPr>
        <w:t xml:space="preserve"> заводу­</w:t>
      </w:r>
      <w:r w:rsidR="00776A64" w:rsidRPr="00F67FB3">
        <w:rPr>
          <w:rFonts w:ascii="Arial" w:hAnsi="Arial" w:cs="Arial"/>
          <w:sz w:val="28"/>
          <w:szCs w:val="28"/>
          <w:lang w:val="uk-UA"/>
        </w:rPr>
        <w:t xml:space="preserve"> </w:t>
      </w:r>
      <w:r w:rsidRPr="00F67FB3">
        <w:rPr>
          <w:rFonts w:ascii="Arial" w:hAnsi="Arial" w:cs="Arial"/>
          <w:sz w:val="28"/>
          <w:szCs w:val="28"/>
          <w:lang w:val="uk-UA"/>
        </w:rPr>
        <w:t>виготов</w:t>
      </w:r>
      <w:r w:rsidR="00776A64" w:rsidRPr="00F67FB3">
        <w:rPr>
          <w:rFonts w:ascii="Arial" w:hAnsi="Arial" w:cs="Arial"/>
          <w:sz w:val="28"/>
          <w:szCs w:val="28"/>
          <w:lang w:val="uk-UA"/>
        </w:rPr>
        <w:t>лю</w:t>
      </w:r>
      <w:r w:rsidRPr="00F67FB3">
        <w:rPr>
          <w:rFonts w:ascii="Arial" w:hAnsi="Arial" w:cs="Arial"/>
          <w:sz w:val="28"/>
          <w:szCs w:val="28"/>
          <w:lang w:val="uk-UA"/>
        </w:rPr>
        <w:t>вача (виробника) на них.</w:t>
      </w:r>
    </w:p>
    <w:p w14:paraId="110270DE" w14:textId="77777777" w:rsidR="00776A64" w:rsidRPr="00F67FB3" w:rsidRDefault="00776A6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lastRenderedPageBreak/>
        <w:t xml:space="preserve">Технічні засоби Системи i персонал повинні розмащуватися в існуючих приміщеннях підприємства. </w:t>
      </w:r>
    </w:p>
    <w:p w14:paraId="25B0B9BC" w14:textId="0AE0501C" w:rsidR="00B332F2" w:rsidRPr="00F67FB3" w:rsidRDefault="00776A6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Технічне обслуговування системи повинна виконуватись організацією, що має технічні засоби для забезпечення віддаленого цілодобового нагляду за технічним станом системи. Комплексне обслуговування та ремонт Системи, налагодження програмного забезпечення повинно виконуватися спеціалістами підприємства, з яким буде укладено договір на обслуговування.</w:t>
      </w:r>
    </w:p>
    <w:p w14:paraId="22D8248A" w14:textId="70AF38D0" w:rsidR="00776A64" w:rsidRPr="00F67FB3" w:rsidRDefault="00D46C80"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3.</w:t>
      </w:r>
      <w:r w:rsidR="00663451">
        <w:rPr>
          <w:rFonts w:ascii="Arial" w:hAnsi="Arial" w:cs="Arial"/>
          <w:b/>
          <w:sz w:val="28"/>
          <w:szCs w:val="28"/>
          <w:lang w:val="uk-UA"/>
        </w:rPr>
        <w:t>10</w:t>
      </w:r>
      <w:r w:rsidRPr="00F67FB3">
        <w:rPr>
          <w:rFonts w:ascii="Arial" w:hAnsi="Arial" w:cs="Arial"/>
          <w:b/>
          <w:sz w:val="28"/>
          <w:szCs w:val="28"/>
          <w:lang w:val="uk-UA"/>
        </w:rPr>
        <w:t xml:space="preserve">  </w:t>
      </w:r>
      <w:r w:rsidR="00776A64" w:rsidRPr="00F67FB3">
        <w:rPr>
          <w:rFonts w:ascii="Arial" w:hAnsi="Arial" w:cs="Arial"/>
          <w:b/>
          <w:sz w:val="28"/>
          <w:szCs w:val="28"/>
          <w:lang w:val="uk-UA"/>
        </w:rPr>
        <w:t>Вимоги до збереження та захисту інформації.</w:t>
      </w:r>
    </w:p>
    <w:p w14:paraId="58FE85A4" w14:textId="77777777" w:rsidR="00776A64" w:rsidRPr="00F67FB3" w:rsidRDefault="00776A6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Збереження інформації повинно забезпечуватися зберіганням даних спостереження та подій в Системі в енергонезалежній пам’яті </w:t>
      </w:r>
      <w:r w:rsidR="005241F0" w:rsidRPr="00F67FB3">
        <w:rPr>
          <w:rFonts w:ascii="Arial" w:hAnsi="Arial" w:cs="Arial"/>
          <w:sz w:val="28"/>
          <w:szCs w:val="28"/>
          <w:lang w:val="uk-UA"/>
        </w:rPr>
        <w:t>ПК</w:t>
      </w:r>
      <w:r w:rsidRPr="00F67FB3">
        <w:rPr>
          <w:rFonts w:ascii="Arial" w:hAnsi="Arial" w:cs="Arial"/>
          <w:sz w:val="28"/>
          <w:szCs w:val="28"/>
          <w:lang w:val="uk-UA"/>
        </w:rPr>
        <w:t xml:space="preserve"> </w:t>
      </w:r>
      <w:r w:rsidR="00DA4A53" w:rsidRPr="00F67FB3">
        <w:rPr>
          <w:rFonts w:ascii="Arial" w:hAnsi="Arial" w:cs="Arial"/>
          <w:sz w:val="28"/>
          <w:szCs w:val="28"/>
          <w:lang w:val="uk-UA"/>
        </w:rPr>
        <w:t>АСРВНСО</w:t>
      </w:r>
      <w:r w:rsidRPr="00F67FB3">
        <w:rPr>
          <w:rFonts w:ascii="Arial" w:hAnsi="Arial" w:cs="Arial"/>
          <w:sz w:val="28"/>
          <w:szCs w:val="28"/>
          <w:lang w:val="uk-UA"/>
        </w:rPr>
        <w:t xml:space="preserve">. </w:t>
      </w:r>
    </w:p>
    <w:p w14:paraId="3759D7AB" w14:textId="77777777" w:rsidR="00776A64" w:rsidRPr="00F67FB3" w:rsidRDefault="00776A6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Розмежування прав доступу користувачів та адміністраторів Системи має будуватися за принципом «що не дозволено, то заборонено». </w:t>
      </w:r>
    </w:p>
    <w:p w14:paraId="0CB394F7" w14:textId="728A00B2" w:rsidR="00776A64" w:rsidRPr="00F67FB3" w:rsidRDefault="00D46C80"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3.1</w:t>
      </w:r>
      <w:r w:rsidR="00663451">
        <w:rPr>
          <w:rFonts w:ascii="Arial" w:hAnsi="Arial" w:cs="Arial"/>
          <w:b/>
          <w:sz w:val="28"/>
          <w:szCs w:val="28"/>
          <w:lang w:val="uk-UA"/>
        </w:rPr>
        <w:t>1</w:t>
      </w:r>
      <w:r w:rsidRPr="00F67FB3">
        <w:rPr>
          <w:rFonts w:ascii="Arial" w:hAnsi="Arial" w:cs="Arial"/>
          <w:b/>
          <w:sz w:val="28"/>
          <w:szCs w:val="28"/>
          <w:lang w:val="uk-UA"/>
        </w:rPr>
        <w:t xml:space="preserve"> </w:t>
      </w:r>
      <w:r w:rsidR="00776A64" w:rsidRPr="00F67FB3">
        <w:rPr>
          <w:rFonts w:ascii="Arial" w:hAnsi="Arial" w:cs="Arial"/>
          <w:b/>
          <w:sz w:val="28"/>
          <w:szCs w:val="28"/>
          <w:lang w:val="uk-UA"/>
        </w:rPr>
        <w:t xml:space="preserve">Вимоги до засобів захисту від </w:t>
      </w:r>
      <w:r w:rsidR="00B32C28" w:rsidRPr="00F67FB3">
        <w:rPr>
          <w:rFonts w:ascii="Arial" w:hAnsi="Arial" w:cs="Arial"/>
          <w:b/>
          <w:sz w:val="28"/>
          <w:szCs w:val="28"/>
          <w:lang w:val="uk-UA"/>
        </w:rPr>
        <w:t>зовнішнього</w:t>
      </w:r>
      <w:r w:rsidR="00776A64" w:rsidRPr="00F67FB3">
        <w:rPr>
          <w:rFonts w:ascii="Arial" w:hAnsi="Arial" w:cs="Arial"/>
          <w:b/>
          <w:sz w:val="28"/>
          <w:szCs w:val="28"/>
          <w:lang w:val="uk-UA"/>
        </w:rPr>
        <w:t xml:space="preserve"> впливу</w:t>
      </w:r>
      <w:r w:rsidR="00B32C28" w:rsidRPr="00F67FB3">
        <w:rPr>
          <w:rFonts w:ascii="Arial" w:hAnsi="Arial" w:cs="Arial"/>
          <w:b/>
          <w:sz w:val="28"/>
          <w:szCs w:val="28"/>
          <w:lang w:val="uk-UA"/>
        </w:rPr>
        <w:t>.</w:t>
      </w:r>
      <w:r w:rsidR="00776A64" w:rsidRPr="00F67FB3">
        <w:rPr>
          <w:rFonts w:ascii="Arial" w:hAnsi="Arial" w:cs="Arial"/>
          <w:b/>
          <w:sz w:val="28"/>
          <w:szCs w:val="28"/>
          <w:lang w:val="uk-UA"/>
        </w:rPr>
        <w:t xml:space="preserve"> </w:t>
      </w:r>
    </w:p>
    <w:p w14:paraId="6066730A" w14:textId="77777777" w:rsidR="00776A64" w:rsidRPr="00F67FB3" w:rsidRDefault="00B32C28"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Кліматичне</w:t>
      </w:r>
      <w:r w:rsidR="00776A64" w:rsidRPr="00F67FB3">
        <w:rPr>
          <w:rFonts w:ascii="Arial" w:hAnsi="Arial" w:cs="Arial"/>
          <w:sz w:val="28"/>
          <w:szCs w:val="28"/>
          <w:lang w:val="uk-UA"/>
        </w:rPr>
        <w:t xml:space="preserve"> виконання обладнання, що </w:t>
      </w:r>
      <w:r w:rsidRPr="00F67FB3">
        <w:rPr>
          <w:rFonts w:ascii="Arial" w:hAnsi="Arial" w:cs="Arial"/>
          <w:sz w:val="28"/>
          <w:szCs w:val="28"/>
          <w:lang w:val="uk-UA"/>
        </w:rPr>
        <w:t>встановлюється</w:t>
      </w:r>
      <w:r w:rsidR="00776A64" w:rsidRPr="00F67FB3">
        <w:rPr>
          <w:rFonts w:ascii="Arial" w:hAnsi="Arial" w:cs="Arial"/>
          <w:sz w:val="28"/>
          <w:szCs w:val="28"/>
          <w:lang w:val="uk-UA"/>
        </w:rPr>
        <w:t xml:space="preserve"> поза </w:t>
      </w:r>
      <w:r w:rsidRPr="00F67FB3">
        <w:rPr>
          <w:rFonts w:ascii="Arial" w:hAnsi="Arial" w:cs="Arial"/>
          <w:sz w:val="28"/>
          <w:szCs w:val="28"/>
          <w:lang w:val="uk-UA"/>
        </w:rPr>
        <w:t>приміщеннями</w:t>
      </w:r>
      <w:r w:rsidR="00776A64" w:rsidRPr="00F67FB3">
        <w:rPr>
          <w:rFonts w:ascii="Arial" w:hAnsi="Arial" w:cs="Arial"/>
          <w:sz w:val="28"/>
          <w:szCs w:val="28"/>
          <w:lang w:val="uk-UA"/>
        </w:rPr>
        <w:t xml:space="preserve">, повинне забезпечувати безперервну </w:t>
      </w:r>
      <w:r w:rsidRPr="00F67FB3">
        <w:rPr>
          <w:rFonts w:ascii="Arial" w:hAnsi="Arial" w:cs="Arial"/>
          <w:sz w:val="28"/>
          <w:szCs w:val="28"/>
          <w:lang w:val="uk-UA"/>
        </w:rPr>
        <w:t>цілодобову</w:t>
      </w:r>
      <w:r w:rsidR="00776A64" w:rsidRPr="00F67FB3">
        <w:rPr>
          <w:rFonts w:ascii="Arial" w:hAnsi="Arial" w:cs="Arial"/>
          <w:sz w:val="28"/>
          <w:szCs w:val="28"/>
          <w:lang w:val="uk-UA"/>
        </w:rPr>
        <w:t xml:space="preserve"> роботу при </w:t>
      </w:r>
      <w:r w:rsidRPr="00F67FB3">
        <w:rPr>
          <w:rFonts w:ascii="Arial" w:hAnsi="Arial" w:cs="Arial"/>
          <w:sz w:val="28"/>
          <w:szCs w:val="28"/>
          <w:lang w:val="uk-UA"/>
        </w:rPr>
        <w:t>наявності</w:t>
      </w:r>
      <w:r w:rsidR="00776A64" w:rsidRPr="00F67FB3">
        <w:rPr>
          <w:rFonts w:ascii="Arial" w:hAnsi="Arial" w:cs="Arial"/>
          <w:sz w:val="28"/>
          <w:szCs w:val="28"/>
          <w:lang w:val="uk-UA"/>
        </w:rPr>
        <w:t xml:space="preserve"> впливу </w:t>
      </w:r>
      <w:r w:rsidRPr="00F67FB3">
        <w:rPr>
          <w:rFonts w:ascii="Arial" w:hAnsi="Arial" w:cs="Arial"/>
          <w:sz w:val="28"/>
          <w:szCs w:val="28"/>
          <w:lang w:val="uk-UA"/>
        </w:rPr>
        <w:t>кліматичних</w:t>
      </w:r>
      <w:r w:rsidR="00776A64" w:rsidRPr="00F67FB3">
        <w:rPr>
          <w:rFonts w:ascii="Arial" w:hAnsi="Arial" w:cs="Arial"/>
          <w:sz w:val="28"/>
          <w:szCs w:val="28"/>
          <w:lang w:val="uk-UA"/>
        </w:rPr>
        <w:t xml:space="preserve"> </w:t>
      </w:r>
      <w:r w:rsidRPr="00F67FB3">
        <w:rPr>
          <w:rFonts w:ascii="Arial" w:hAnsi="Arial" w:cs="Arial"/>
          <w:sz w:val="28"/>
          <w:szCs w:val="28"/>
          <w:lang w:val="uk-UA"/>
        </w:rPr>
        <w:t>факторів</w:t>
      </w:r>
      <w:r w:rsidR="00776A64" w:rsidRPr="00F67FB3">
        <w:rPr>
          <w:rFonts w:ascii="Arial" w:hAnsi="Arial" w:cs="Arial"/>
          <w:sz w:val="28"/>
          <w:szCs w:val="28"/>
          <w:lang w:val="uk-UA"/>
        </w:rPr>
        <w:t xml:space="preserve"> навколишнього середовища. </w:t>
      </w:r>
    </w:p>
    <w:p w14:paraId="55582005" w14:textId="77777777" w:rsidR="00776A64" w:rsidRPr="00F67FB3" w:rsidRDefault="00B32C28"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Ступінь</w:t>
      </w:r>
      <w:r w:rsidR="00776A64" w:rsidRPr="00F67FB3">
        <w:rPr>
          <w:rFonts w:ascii="Arial" w:hAnsi="Arial" w:cs="Arial"/>
          <w:sz w:val="28"/>
          <w:szCs w:val="28"/>
          <w:lang w:val="uk-UA"/>
        </w:rPr>
        <w:t xml:space="preserve"> захисту </w:t>
      </w:r>
      <w:r w:rsidRPr="00F67FB3">
        <w:rPr>
          <w:rFonts w:ascii="Arial" w:hAnsi="Arial" w:cs="Arial"/>
          <w:sz w:val="28"/>
          <w:szCs w:val="28"/>
          <w:lang w:val="uk-UA"/>
        </w:rPr>
        <w:t>технічних</w:t>
      </w:r>
      <w:r w:rsidR="00776A64" w:rsidRPr="00F67FB3">
        <w:rPr>
          <w:rFonts w:ascii="Arial" w:hAnsi="Arial" w:cs="Arial"/>
          <w:sz w:val="28"/>
          <w:szCs w:val="28"/>
          <w:lang w:val="uk-UA"/>
        </w:rPr>
        <w:t xml:space="preserve"> </w:t>
      </w:r>
      <w:r w:rsidRPr="00F67FB3">
        <w:rPr>
          <w:rFonts w:ascii="Arial" w:hAnsi="Arial" w:cs="Arial"/>
          <w:sz w:val="28"/>
          <w:szCs w:val="28"/>
          <w:lang w:val="uk-UA"/>
        </w:rPr>
        <w:t>засобів</w:t>
      </w:r>
      <w:r w:rsidR="00776A64" w:rsidRPr="00F67FB3">
        <w:rPr>
          <w:rFonts w:ascii="Arial" w:hAnsi="Arial" w:cs="Arial"/>
          <w:sz w:val="28"/>
          <w:szCs w:val="28"/>
          <w:lang w:val="uk-UA"/>
        </w:rPr>
        <w:t xml:space="preserve"> </w:t>
      </w:r>
      <w:r w:rsidR="00DA4A53" w:rsidRPr="00F67FB3">
        <w:rPr>
          <w:rFonts w:ascii="Arial" w:hAnsi="Arial" w:cs="Arial"/>
          <w:sz w:val="28"/>
          <w:szCs w:val="28"/>
          <w:lang w:val="uk-UA"/>
        </w:rPr>
        <w:t>АСРВНСО</w:t>
      </w:r>
      <w:r w:rsidR="00776A64" w:rsidRPr="00F67FB3">
        <w:rPr>
          <w:rFonts w:ascii="Arial" w:hAnsi="Arial" w:cs="Arial"/>
          <w:sz w:val="28"/>
          <w:szCs w:val="28"/>
          <w:lang w:val="uk-UA"/>
        </w:rPr>
        <w:t xml:space="preserve"> у вологих </w:t>
      </w:r>
      <w:r w:rsidRPr="00F67FB3">
        <w:rPr>
          <w:rFonts w:ascii="Arial" w:hAnsi="Arial" w:cs="Arial"/>
          <w:sz w:val="28"/>
          <w:szCs w:val="28"/>
          <w:lang w:val="uk-UA"/>
        </w:rPr>
        <w:t>приміщеннях</w:t>
      </w:r>
      <w:r w:rsidR="00776A64" w:rsidRPr="00F67FB3">
        <w:rPr>
          <w:rFonts w:ascii="Arial" w:hAnsi="Arial" w:cs="Arial"/>
          <w:sz w:val="28"/>
          <w:szCs w:val="28"/>
          <w:lang w:val="uk-UA"/>
        </w:rPr>
        <w:t xml:space="preserve"> i на </w:t>
      </w:r>
      <w:r w:rsidRPr="00F67FB3">
        <w:rPr>
          <w:rFonts w:ascii="Arial" w:hAnsi="Arial" w:cs="Arial"/>
          <w:sz w:val="28"/>
          <w:szCs w:val="28"/>
          <w:lang w:val="uk-UA"/>
        </w:rPr>
        <w:t>вулиці</w:t>
      </w:r>
      <w:r w:rsidR="00776A64" w:rsidRPr="00F67FB3">
        <w:rPr>
          <w:rFonts w:ascii="Arial" w:hAnsi="Arial" w:cs="Arial"/>
          <w:sz w:val="28"/>
          <w:szCs w:val="28"/>
          <w:lang w:val="uk-UA"/>
        </w:rPr>
        <w:t xml:space="preserve"> повинна бути не нижчою за IP54, у сухих </w:t>
      </w:r>
      <w:r w:rsidRPr="00F67FB3">
        <w:rPr>
          <w:rFonts w:ascii="Arial" w:hAnsi="Arial" w:cs="Arial"/>
          <w:sz w:val="28"/>
          <w:szCs w:val="28"/>
          <w:lang w:val="uk-UA"/>
        </w:rPr>
        <w:t>приміщеннях</w:t>
      </w:r>
      <w:r w:rsidR="00776A64" w:rsidRPr="00F67FB3">
        <w:rPr>
          <w:rFonts w:ascii="Arial" w:hAnsi="Arial" w:cs="Arial"/>
          <w:sz w:val="28"/>
          <w:szCs w:val="28"/>
          <w:lang w:val="uk-UA"/>
        </w:rPr>
        <w:t xml:space="preserve"> не нижчою за IP40 </w:t>
      </w:r>
      <w:r w:rsidRPr="00F67FB3">
        <w:rPr>
          <w:rFonts w:ascii="Arial" w:hAnsi="Arial" w:cs="Arial"/>
          <w:sz w:val="28"/>
          <w:szCs w:val="28"/>
          <w:lang w:val="uk-UA"/>
        </w:rPr>
        <w:t>згідно</w:t>
      </w:r>
      <w:r w:rsidR="00776A64" w:rsidRPr="00F67FB3">
        <w:rPr>
          <w:rFonts w:ascii="Arial" w:hAnsi="Arial" w:cs="Arial"/>
          <w:sz w:val="28"/>
          <w:szCs w:val="28"/>
          <w:lang w:val="uk-UA"/>
        </w:rPr>
        <w:t xml:space="preserve"> з </w:t>
      </w:r>
      <w:r w:rsidRPr="00F67FB3">
        <w:rPr>
          <w:rFonts w:ascii="Arial" w:hAnsi="Arial" w:cs="Arial"/>
          <w:sz w:val="28"/>
          <w:szCs w:val="28"/>
          <w:lang w:val="uk-UA"/>
        </w:rPr>
        <w:t>ГОСТ</w:t>
      </w:r>
      <w:r w:rsidR="00776A64" w:rsidRPr="00F67FB3">
        <w:rPr>
          <w:rFonts w:ascii="Arial" w:hAnsi="Arial" w:cs="Arial"/>
          <w:sz w:val="28"/>
          <w:szCs w:val="28"/>
          <w:lang w:val="uk-UA"/>
        </w:rPr>
        <w:t xml:space="preserve"> 14254-96. </w:t>
      </w:r>
    </w:p>
    <w:p w14:paraId="30D15468" w14:textId="77777777" w:rsidR="00776A64" w:rsidRPr="00F67FB3" w:rsidRDefault="00D46C80" w:rsidP="00BA664B">
      <w:pPr>
        <w:spacing w:after="0" w:line="360" w:lineRule="auto"/>
        <w:ind w:left="142" w:firstLine="284"/>
        <w:rPr>
          <w:rFonts w:ascii="Arial" w:hAnsi="Arial" w:cs="Arial"/>
          <w:b/>
          <w:sz w:val="28"/>
          <w:szCs w:val="28"/>
          <w:lang w:val="uk-UA"/>
        </w:rPr>
      </w:pPr>
      <w:r w:rsidRPr="00F67FB3">
        <w:rPr>
          <w:rFonts w:ascii="Arial" w:hAnsi="Arial" w:cs="Arial"/>
          <w:b/>
          <w:sz w:val="28"/>
          <w:szCs w:val="28"/>
          <w:lang w:val="uk-UA"/>
        </w:rPr>
        <w:t xml:space="preserve">3.12. </w:t>
      </w:r>
      <w:r w:rsidR="00776A64" w:rsidRPr="00F67FB3">
        <w:rPr>
          <w:rFonts w:ascii="Arial" w:hAnsi="Arial" w:cs="Arial"/>
          <w:b/>
          <w:sz w:val="28"/>
          <w:szCs w:val="28"/>
          <w:lang w:val="uk-UA"/>
        </w:rPr>
        <w:t xml:space="preserve">Вимоги до електроживлення </w:t>
      </w:r>
    </w:p>
    <w:p w14:paraId="699FE588" w14:textId="77777777" w:rsidR="00776A64" w:rsidRPr="00F67FB3" w:rsidRDefault="00776A6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Електроживлення </w:t>
      </w:r>
      <w:r w:rsidR="00B32C28" w:rsidRPr="00F67FB3">
        <w:rPr>
          <w:rFonts w:ascii="Arial" w:hAnsi="Arial" w:cs="Arial"/>
          <w:sz w:val="28"/>
          <w:szCs w:val="28"/>
          <w:lang w:val="uk-UA"/>
        </w:rPr>
        <w:t>технічних</w:t>
      </w:r>
      <w:r w:rsidRPr="00F67FB3">
        <w:rPr>
          <w:rFonts w:ascii="Arial" w:hAnsi="Arial" w:cs="Arial"/>
          <w:sz w:val="28"/>
          <w:szCs w:val="28"/>
          <w:lang w:val="uk-UA"/>
        </w:rPr>
        <w:t xml:space="preserve"> </w:t>
      </w:r>
      <w:r w:rsidR="00B32C28" w:rsidRPr="00F67FB3">
        <w:rPr>
          <w:rFonts w:ascii="Arial" w:hAnsi="Arial" w:cs="Arial"/>
          <w:sz w:val="28"/>
          <w:szCs w:val="28"/>
          <w:lang w:val="uk-UA"/>
        </w:rPr>
        <w:t>засобів</w:t>
      </w:r>
      <w:r w:rsidRPr="00F67FB3">
        <w:rPr>
          <w:rFonts w:ascii="Arial" w:hAnsi="Arial" w:cs="Arial"/>
          <w:sz w:val="28"/>
          <w:szCs w:val="28"/>
          <w:lang w:val="uk-UA"/>
        </w:rPr>
        <w:t xml:space="preserve"> </w:t>
      </w:r>
      <w:r w:rsidR="00DA4A53" w:rsidRPr="00F67FB3">
        <w:rPr>
          <w:rFonts w:ascii="Arial" w:hAnsi="Arial" w:cs="Arial"/>
          <w:sz w:val="28"/>
          <w:szCs w:val="28"/>
          <w:lang w:val="uk-UA"/>
        </w:rPr>
        <w:t>АСРВНСО</w:t>
      </w:r>
      <w:r w:rsidRPr="00F67FB3">
        <w:rPr>
          <w:rFonts w:ascii="Arial" w:hAnsi="Arial" w:cs="Arial"/>
          <w:sz w:val="28"/>
          <w:szCs w:val="28"/>
          <w:lang w:val="uk-UA"/>
        </w:rPr>
        <w:t xml:space="preserve"> ма</w:t>
      </w:r>
      <w:r w:rsidR="00B32C28" w:rsidRPr="00F67FB3">
        <w:rPr>
          <w:rFonts w:ascii="Arial" w:hAnsi="Arial" w:cs="Arial"/>
          <w:sz w:val="28"/>
          <w:szCs w:val="28"/>
          <w:lang w:val="uk-UA"/>
        </w:rPr>
        <w:t>є</w:t>
      </w:r>
      <w:r w:rsidRPr="00F67FB3">
        <w:rPr>
          <w:rFonts w:ascii="Arial" w:hAnsi="Arial" w:cs="Arial"/>
          <w:sz w:val="28"/>
          <w:szCs w:val="28"/>
          <w:lang w:val="uk-UA"/>
        </w:rPr>
        <w:t xml:space="preserve"> </w:t>
      </w:r>
      <w:r w:rsidR="001652C2" w:rsidRPr="00F67FB3">
        <w:rPr>
          <w:rFonts w:ascii="Arial" w:hAnsi="Arial" w:cs="Arial"/>
          <w:sz w:val="28"/>
          <w:szCs w:val="28"/>
          <w:lang w:val="uk-UA"/>
        </w:rPr>
        <w:t>здійснюватися</w:t>
      </w:r>
      <w:r w:rsidRPr="00F67FB3">
        <w:rPr>
          <w:rFonts w:ascii="Arial" w:hAnsi="Arial" w:cs="Arial"/>
          <w:sz w:val="28"/>
          <w:szCs w:val="28"/>
          <w:lang w:val="uk-UA"/>
        </w:rPr>
        <w:t xml:space="preserve"> в</w:t>
      </w:r>
      <w:r w:rsidR="00B32C28" w:rsidRPr="00F67FB3">
        <w:rPr>
          <w:rFonts w:ascii="Arial" w:hAnsi="Arial" w:cs="Arial"/>
          <w:sz w:val="28"/>
          <w:szCs w:val="28"/>
          <w:lang w:val="uk-UA"/>
        </w:rPr>
        <w:t>ід</w:t>
      </w:r>
      <w:r w:rsidRPr="00F67FB3">
        <w:rPr>
          <w:rFonts w:ascii="Arial" w:hAnsi="Arial" w:cs="Arial"/>
          <w:sz w:val="28"/>
          <w:szCs w:val="28"/>
          <w:lang w:val="uk-UA"/>
        </w:rPr>
        <w:t xml:space="preserve"> мереж</w:t>
      </w:r>
      <w:r w:rsidR="00B32C28" w:rsidRPr="00F67FB3">
        <w:rPr>
          <w:rFonts w:ascii="Arial" w:hAnsi="Arial" w:cs="Arial"/>
          <w:sz w:val="28"/>
          <w:szCs w:val="28"/>
          <w:lang w:val="uk-UA"/>
        </w:rPr>
        <w:t>і</w:t>
      </w:r>
      <w:r w:rsidRPr="00F67FB3">
        <w:rPr>
          <w:rFonts w:ascii="Arial" w:hAnsi="Arial" w:cs="Arial"/>
          <w:sz w:val="28"/>
          <w:szCs w:val="28"/>
          <w:lang w:val="uk-UA"/>
        </w:rPr>
        <w:t xml:space="preserve"> живлення однофазним </w:t>
      </w:r>
      <w:r w:rsidR="00B32C28" w:rsidRPr="00F67FB3">
        <w:rPr>
          <w:rFonts w:ascii="Arial" w:hAnsi="Arial" w:cs="Arial"/>
          <w:sz w:val="28"/>
          <w:szCs w:val="28"/>
          <w:lang w:val="uk-UA"/>
        </w:rPr>
        <w:t>змінним</w:t>
      </w:r>
      <w:r w:rsidRPr="00F67FB3">
        <w:rPr>
          <w:rFonts w:ascii="Arial" w:hAnsi="Arial" w:cs="Arial"/>
          <w:sz w:val="28"/>
          <w:szCs w:val="28"/>
          <w:lang w:val="uk-UA"/>
        </w:rPr>
        <w:t xml:space="preserve"> струмом 220В, 50Гц. ( + 10%</w:t>
      </w:r>
      <w:r w:rsidR="000063FA" w:rsidRPr="00F67FB3">
        <w:rPr>
          <w:rFonts w:ascii="Arial" w:hAnsi="Arial" w:cs="Arial"/>
          <w:sz w:val="28"/>
          <w:szCs w:val="28"/>
          <w:lang w:val="uk-UA"/>
        </w:rPr>
        <w:t xml:space="preserve"> </w:t>
      </w:r>
      <w:r w:rsidRPr="00F67FB3">
        <w:rPr>
          <w:rFonts w:ascii="Arial" w:hAnsi="Arial" w:cs="Arial"/>
          <w:sz w:val="28"/>
          <w:szCs w:val="28"/>
          <w:lang w:val="uk-UA"/>
        </w:rPr>
        <w:t>-</w:t>
      </w:r>
      <w:r w:rsidR="000063FA" w:rsidRPr="00F67FB3">
        <w:rPr>
          <w:rFonts w:ascii="Arial" w:hAnsi="Arial" w:cs="Arial"/>
          <w:sz w:val="28"/>
          <w:szCs w:val="28"/>
          <w:lang w:val="uk-UA"/>
        </w:rPr>
        <w:t xml:space="preserve"> </w:t>
      </w:r>
      <w:r w:rsidRPr="00F67FB3">
        <w:rPr>
          <w:rFonts w:ascii="Arial" w:hAnsi="Arial" w:cs="Arial"/>
          <w:sz w:val="28"/>
          <w:szCs w:val="28"/>
          <w:lang w:val="uk-UA"/>
        </w:rPr>
        <w:t xml:space="preserve">15% ). </w:t>
      </w:r>
    </w:p>
    <w:p w14:paraId="363584BF" w14:textId="77777777" w:rsidR="00776A64" w:rsidRPr="00F67FB3" w:rsidRDefault="00B32C28"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Для</w:t>
      </w:r>
      <w:r w:rsidR="00776A64" w:rsidRPr="00F67FB3">
        <w:rPr>
          <w:rFonts w:ascii="Arial" w:hAnsi="Arial" w:cs="Arial"/>
          <w:sz w:val="28"/>
          <w:szCs w:val="28"/>
          <w:lang w:val="uk-UA"/>
        </w:rPr>
        <w:t xml:space="preserve"> забезпечення </w:t>
      </w:r>
      <w:r w:rsidRPr="00F67FB3">
        <w:rPr>
          <w:rFonts w:ascii="Arial" w:hAnsi="Arial" w:cs="Arial"/>
          <w:sz w:val="28"/>
          <w:szCs w:val="28"/>
          <w:lang w:val="uk-UA"/>
        </w:rPr>
        <w:t>безперервності</w:t>
      </w:r>
      <w:r w:rsidR="00776A64" w:rsidRPr="00F67FB3">
        <w:rPr>
          <w:rFonts w:ascii="Arial" w:hAnsi="Arial" w:cs="Arial"/>
          <w:sz w:val="28"/>
          <w:szCs w:val="28"/>
          <w:lang w:val="uk-UA"/>
        </w:rPr>
        <w:t xml:space="preserve"> роботи </w:t>
      </w:r>
      <w:r w:rsidR="00DA4A53" w:rsidRPr="00F67FB3">
        <w:rPr>
          <w:rFonts w:ascii="Arial" w:hAnsi="Arial" w:cs="Arial"/>
          <w:sz w:val="28"/>
          <w:szCs w:val="28"/>
          <w:lang w:val="uk-UA"/>
        </w:rPr>
        <w:t>АСРВНСО</w:t>
      </w:r>
      <w:r w:rsidR="00776A64" w:rsidRPr="00F67FB3">
        <w:rPr>
          <w:rFonts w:ascii="Arial" w:hAnsi="Arial" w:cs="Arial"/>
          <w:sz w:val="28"/>
          <w:szCs w:val="28"/>
          <w:lang w:val="uk-UA"/>
        </w:rPr>
        <w:t xml:space="preserve"> </w:t>
      </w:r>
      <w:r w:rsidRPr="00F67FB3">
        <w:rPr>
          <w:rFonts w:ascii="Arial" w:hAnsi="Arial" w:cs="Arial"/>
          <w:sz w:val="28"/>
          <w:szCs w:val="28"/>
          <w:lang w:val="uk-UA"/>
        </w:rPr>
        <w:t>під</w:t>
      </w:r>
      <w:r w:rsidR="00776A64" w:rsidRPr="00F67FB3">
        <w:rPr>
          <w:rFonts w:ascii="Arial" w:hAnsi="Arial" w:cs="Arial"/>
          <w:sz w:val="28"/>
          <w:szCs w:val="28"/>
          <w:lang w:val="uk-UA"/>
        </w:rPr>
        <w:t xml:space="preserve"> час </w:t>
      </w:r>
      <w:r w:rsidRPr="00F67FB3">
        <w:rPr>
          <w:rFonts w:ascii="Arial" w:hAnsi="Arial" w:cs="Arial"/>
          <w:sz w:val="28"/>
          <w:szCs w:val="28"/>
          <w:lang w:val="uk-UA"/>
        </w:rPr>
        <w:t>перепадів</w:t>
      </w:r>
      <w:r w:rsidR="00776A64" w:rsidRPr="00F67FB3">
        <w:rPr>
          <w:rFonts w:ascii="Arial" w:hAnsi="Arial" w:cs="Arial"/>
          <w:sz w:val="28"/>
          <w:szCs w:val="28"/>
          <w:lang w:val="uk-UA"/>
        </w:rPr>
        <w:t xml:space="preserve"> напруги, перерв на </w:t>
      </w:r>
      <w:r w:rsidRPr="00F67FB3">
        <w:rPr>
          <w:rFonts w:ascii="Arial" w:hAnsi="Arial" w:cs="Arial"/>
          <w:sz w:val="28"/>
          <w:szCs w:val="28"/>
          <w:lang w:val="uk-UA"/>
        </w:rPr>
        <w:t>переключення з основної</w:t>
      </w:r>
      <w:r w:rsidR="00776A64" w:rsidRPr="00F67FB3">
        <w:rPr>
          <w:rFonts w:ascii="Arial" w:hAnsi="Arial" w:cs="Arial"/>
          <w:sz w:val="28"/>
          <w:szCs w:val="28"/>
          <w:lang w:val="uk-UA"/>
        </w:rPr>
        <w:t xml:space="preserve"> </w:t>
      </w:r>
      <w:r w:rsidRPr="00F67FB3">
        <w:rPr>
          <w:rFonts w:ascii="Arial" w:hAnsi="Arial" w:cs="Arial"/>
          <w:sz w:val="28"/>
          <w:szCs w:val="28"/>
          <w:lang w:val="uk-UA"/>
        </w:rPr>
        <w:t>лінії</w:t>
      </w:r>
      <w:r w:rsidR="00776A64" w:rsidRPr="00F67FB3">
        <w:rPr>
          <w:rFonts w:ascii="Arial" w:hAnsi="Arial" w:cs="Arial"/>
          <w:sz w:val="28"/>
          <w:szCs w:val="28"/>
          <w:lang w:val="uk-UA"/>
        </w:rPr>
        <w:t xml:space="preserve"> на резервну, </w:t>
      </w:r>
      <w:r w:rsidRPr="00F67FB3">
        <w:rPr>
          <w:rFonts w:ascii="Arial" w:hAnsi="Arial" w:cs="Arial"/>
          <w:sz w:val="28"/>
          <w:szCs w:val="28"/>
          <w:lang w:val="uk-UA"/>
        </w:rPr>
        <w:t>аварійних</w:t>
      </w:r>
      <w:r w:rsidR="00776A64" w:rsidRPr="00F67FB3">
        <w:rPr>
          <w:rFonts w:ascii="Arial" w:hAnsi="Arial" w:cs="Arial"/>
          <w:sz w:val="28"/>
          <w:szCs w:val="28"/>
          <w:lang w:val="uk-UA"/>
        </w:rPr>
        <w:t xml:space="preserve"> </w:t>
      </w:r>
      <w:r w:rsidRPr="00F67FB3">
        <w:rPr>
          <w:rFonts w:ascii="Arial" w:hAnsi="Arial" w:cs="Arial"/>
          <w:sz w:val="28"/>
          <w:szCs w:val="28"/>
          <w:lang w:val="uk-UA"/>
        </w:rPr>
        <w:t>відключень</w:t>
      </w:r>
      <w:r w:rsidR="00776A64" w:rsidRPr="00F67FB3">
        <w:rPr>
          <w:rFonts w:ascii="Arial" w:hAnsi="Arial" w:cs="Arial"/>
          <w:sz w:val="28"/>
          <w:szCs w:val="28"/>
          <w:lang w:val="uk-UA"/>
        </w:rPr>
        <w:t xml:space="preserve"> електроживлення, тощо, мають використовуватись джерела </w:t>
      </w:r>
      <w:r w:rsidRPr="00F67FB3">
        <w:rPr>
          <w:rFonts w:ascii="Arial" w:hAnsi="Arial" w:cs="Arial"/>
          <w:sz w:val="28"/>
          <w:szCs w:val="28"/>
          <w:lang w:val="uk-UA"/>
        </w:rPr>
        <w:t>безперебійного</w:t>
      </w:r>
      <w:r w:rsidR="00776A64" w:rsidRPr="00F67FB3">
        <w:rPr>
          <w:rFonts w:ascii="Arial" w:hAnsi="Arial" w:cs="Arial"/>
          <w:sz w:val="28"/>
          <w:szCs w:val="28"/>
          <w:lang w:val="uk-UA"/>
        </w:rPr>
        <w:t xml:space="preserve"> живлення (ДБЖ). </w:t>
      </w:r>
    </w:p>
    <w:p w14:paraId="3E327445" w14:textId="77777777" w:rsidR="00776A64" w:rsidRPr="00F67FB3" w:rsidRDefault="00B32C28"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lastRenderedPageBreak/>
        <w:t>ДБЖ</w:t>
      </w:r>
      <w:r w:rsidR="00776A64" w:rsidRPr="00F67FB3">
        <w:rPr>
          <w:rFonts w:ascii="Arial" w:hAnsi="Arial" w:cs="Arial"/>
          <w:sz w:val="28"/>
          <w:szCs w:val="28"/>
          <w:lang w:val="uk-UA"/>
        </w:rPr>
        <w:t xml:space="preserve"> </w:t>
      </w:r>
      <w:r w:rsidRPr="00F67FB3">
        <w:rPr>
          <w:rFonts w:ascii="Arial" w:hAnsi="Arial" w:cs="Arial"/>
          <w:sz w:val="28"/>
          <w:szCs w:val="28"/>
          <w:lang w:val="uk-UA"/>
        </w:rPr>
        <w:t>повинні</w:t>
      </w:r>
      <w:r w:rsidR="00776A64" w:rsidRPr="00F67FB3">
        <w:rPr>
          <w:rFonts w:ascii="Arial" w:hAnsi="Arial" w:cs="Arial"/>
          <w:sz w:val="28"/>
          <w:szCs w:val="28"/>
          <w:lang w:val="uk-UA"/>
        </w:rPr>
        <w:t xml:space="preserve"> забезпечувати </w:t>
      </w:r>
      <w:r w:rsidRPr="00F67FB3">
        <w:rPr>
          <w:rFonts w:ascii="Arial" w:hAnsi="Arial" w:cs="Arial"/>
          <w:sz w:val="28"/>
          <w:szCs w:val="28"/>
          <w:lang w:val="uk-UA"/>
        </w:rPr>
        <w:t>безперебійну</w:t>
      </w:r>
      <w:r w:rsidR="00776A64" w:rsidRPr="00F67FB3">
        <w:rPr>
          <w:rFonts w:ascii="Arial" w:hAnsi="Arial" w:cs="Arial"/>
          <w:sz w:val="28"/>
          <w:szCs w:val="28"/>
          <w:lang w:val="uk-UA"/>
        </w:rPr>
        <w:t xml:space="preserve"> роботу </w:t>
      </w:r>
      <w:r w:rsidRPr="00F67FB3">
        <w:rPr>
          <w:rFonts w:ascii="Arial" w:hAnsi="Arial" w:cs="Arial"/>
          <w:sz w:val="28"/>
          <w:szCs w:val="28"/>
          <w:lang w:val="uk-UA"/>
        </w:rPr>
        <w:t>технічних</w:t>
      </w:r>
      <w:r w:rsidR="00776A64" w:rsidRPr="00F67FB3">
        <w:rPr>
          <w:rFonts w:ascii="Arial" w:hAnsi="Arial" w:cs="Arial"/>
          <w:sz w:val="28"/>
          <w:szCs w:val="28"/>
          <w:lang w:val="uk-UA"/>
        </w:rPr>
        <w:t xml:space="preserve"> </w:t>
      </w:r>
      <w:r w:rsidRPr="00F67FB3">
        <w:rPr>
          <w:rFonts w:ascii="Arial" w:hAnsi="Arial" w:cs="Arial"/>
          <w:sz w:val="28"/>
          <w:szCs w:val="28"/>
          <w:lang w:val="uk-UA"/>
        </w:rPr>
        <w:t>засобів</w:t>
      </w:r>
      <w:r w:rsidR="00776A64" w:rsidRPr="00F67FB3">
        <w:rPr>
          <w:rFonts w:ascii="Arial" w:hAnsi="Arial" w:cs="Arial"/>
          <w:sz w:val="28"/>
          <w:szCs w:val="28"/>
          <w:lang w:val="uk-UA"/>
        </w:rPr>
        <w:t xml:space="preserve"> Системи не менш </w:t>
      </w:r>
      <w:r w:rsidRPr="00F67FB3">
        <w:rPr>
          <w:rFonts w:ascii="Arial" w:hAnsi="Arial" w:cs="Arial"/>
          <w:sz w:val="28"/>
          <w:szCs w:val="28"/>
          <w:lang w:val="uk-UA"/>
        </w:rPr>
        <w:t>ніж</w:t>
      </w:r>
      <w:r w:rsidR="00776A64" w:rsidRPr="00F67FB3">
        <w:rPr>
          <w:rFonts w:ascii="Arial" w:hAnsi="Arial" w:cs="Arial"/>
          <w:sz w:val="28"/>
          <w:szCs w:val="28"/>
          <w:lang w:val="uk-UA"/>
        </w:rPr>
        <w:t xml:space="preserve"> 24 години у черговому </w:t>
      </w:r>
      <w:r w:rsidRPr="00F67FB3">
        <w:rPr>
          <w:rFonts w:ascii="Arial" w:hAnsi="Arial" w:cs="Arial"/>
          <w:sz w:val="28"/>
          <w:szCs w:val="28"/>
          <w:lang w:val="uk-UA"/>
        </w:rPr>
        <w:t>режимі</w:t>
      </w:r>
      <w:r w:rsidR="00776A64" w:rsidRPr="00F67FB3">
        <w:rPr>
          <w:rFonts w:ascii="Arial" w:hAnsi="Arial" w:cs="Arial"/>
          <w:sz w:val="28"/>
          <w:szCs w:val="28"/>
          <w:lang w:val="uk-UA"/>
        </w:rPr>
        <w:t xml:space="preserve"> та не менше </w:t>
      </w:r>
      <w:r w:rsidRPr="00F67FB3">
        <w:rPr>
          <w:rFonts w:ascii="Arial" w:hAnsi="Arial" w:cs="Arial"/>
          <w:sz w:val="28"/>
          <w:szCs w:val="28"/>
          <w:lang w:val="uk-UA"/>
        </w:rPr>
        <w:t>ніж</w:t>
      </w:r>
      <w:r w:rsidR="00776A64" w:rsidRPr="00F67FB3">
        <w:rPr>
          <w:rFonts w:ascii="Arial" w:hAnsi="Arial" w:cs="Arial"/>
          <w:sz w:val="28"/>
          <w:szCs w:val="28"/>
          <w:lang w:val="uk-UA"/>
        </w:rPr>
        <w:t xml:space="preserve"> 1 година у </w:t>
      </w:r>
      <w:r w:rsidRPr="00F67FB3">
        <w:rPr>
          <w:rFonts w:ascii="Arial" w:hAnsi="Arial" w:cs="Arial"/>
          <w:sz w:val="28"/>
          <w:szCs w:val="28"/>
          <w:lang w:val="uk-UA"/>
        </w:rPr>
        <w:t>режимі</w:t>
      </w:r>
      <w:r w:rsidR="00776A64" w:rsidRPr="00F67FB3">
        <w:rPr>
          <w:rFonts w:ascii="Arial" w:hAnsi="Arial" w:cs="Arial"/>
          <w:sz w:val="28"/>
          <w:szCs w:val="28"/>
          <w:lang w:val="uk-UA"/>
        </w:rPr>
        <w:t xml:space="preserve"> </w:t>
      </w:r>
      <w:r w:rsidRPr="00F67FB3">
        <w:rPr>
          <w:rFonts w:ascii="Arial" w:hAnsi="Arial" w:cs="Arial"/>
          <w:sz w:val="28"/>
          <w:szCs w:val="28"/>
          <w:lang w:val="uk-UA"/>
        </w:rPr>
        <w:t>інформування</w:t>
      </w:r>
      <w:r w:rsidR="00776A64" w:rsidRPr="00F67FB3">
        <w:rPr>
          <w:rFonts w:ascii="Arial" w:hAnsi="Arial" w:cs="Arial"/>
          <w:sz w:val="28"/>
          <w:szCs w:val="28"/>
          <w:lang w:val="uk-UA"/>
        </w:rPr>
        <w:t xml:space="preserve"> та </w:t>
      </w:r>
      <w:r w:rsidRPr="00F67FB3">
        <w:rPr>
          <w:rFonts w:ascii="Arial" w:hAnsi="Arial" w:cs="Arial"/>
          <w:sz w:val="28"/>
          <w:szCs w:val="28"/>
          <w:lang w:val="uk-UA"/>
        </w:rPr>
        <w:t>оповіщення</w:t>
      </w:r>
      <w:r w:rsidR="00776A64" w:rsidRPr="00F67FB3">
        <w:rPr>
          <w:rFonts w:ascii="Arial" w:hAnsi="Arial" w:cs="Arial"/>
          <w:sz w:val="28"/>
          <w:szCs w:val="28"/>
          <w:lang w:val="uk-UA"/>
        </w:rPr>
        <w:t xml:space="preserve">. </w:t>
      </w:r>
    </w:p>
    <w:p w14:paraId="30A34F96" w14:textId="23FD128F" w:rsidR="00776A64" w:rsidRPr="00F67FB3" w:rsidRDefault="00222BFD"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 xml:space="preserve">3.13 </w:t>
      </w:r>
      <w:r w:rsidR="00776A64" w:rsidRPr="00F67FB3">
        <w:rPr>
          <w:rFonts w:ascii="Arial" w:hAnsi="Arial" w:cs="Arial"/>
          <w:b/>
          <w:sz w:val="28"/>
          <w:szCs w:val="28"/>
          <w:lang w:val="uk-UA"/>
        </w:rPr>
        <w:t xml:space="preserve">Вимоги до програмного забезпечення </w:t>
      </w:r>
    </w:p>
    <w:p w14:paraId="04310324" w14:textId="77777777" w:rsidR="00776A64" w:rsidRPr="00F67FB3" w:rsidRDefault="00922F89"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Програмне</w:t>
      </w:r>
      <w:r w:rsidR="00776A64" w:rsidRPr="00F67FB3">
        <w:rPr>
          <w:rFonts w:ascii="Arial" w:hAnsi="Arial" w:cs="Arial"/>
          <w:sz w:val="28"/>
          <w:szCs w:val="28"/>
          <w:lang w:val="uk-UA"/>
        </w:rPr>
        <w:t xml:space="preserve"> забезпечення </w:t>
      </w:r>
      <w:r w:rsidR="00DA4A53" w:rsidRPr="00F67FB3">
        <w:rPr>
          <w:rFonts w:ascii="Arial" w:hAnsi="Arial" w:cs="Arial"/>
          <w:sz w:val="28"/>
          <w:szCs w:val="28"/>
          <w:lang w:val="uk-UA"/>
        </w:rPr>
        <w:t>АСРВНСО</w:t>
      </w:r>
      <w:r w:rsidR="00776A64" w:rsidRPr="00F67FB3">
        <w:rPr>
          <w:rFonts w:ascii="Arial" w:hAnsi="Arial" w:cs="Arial"/>
          <w:sz w:val="28"/>
          <w:szCs w:val="28"/>
          <w:lang w:val="uk-UA"/>
        </w:rPr>
        <w:t xml:space="preserve"> повинно бути </w:t>
      </w:r>
      <w:r w:rsidRPr="00F67FB3">
        <w:rPr>
          <w:rFonts w:ascii="Arial" w:hAnsi="Arial" w:cs="Arial"/>
          <w:sz w:val="28"/>
          <w:szCs w:val="28"/>
          <w:lang w:val="uk-UA"/>
        </w:rPr>
        <w:t>достатнім</w:t>
      </w:r>
      <w:r w:rsidR="00776A64" w:rsidRPr="00F67FB3">
        <w:rPr>
          <w:rFonts w:ascii="Arial" w:hAnsi="Arial" w:cs="Arial"/>
          <w:sz w:val="28"/>
          <w:szCs w:val="28"/>
          <w:lang w:val="uk-UA"/>
        </w:rPr>
        <w:t xml:space="preserve"> для виконання ними </w:t>
      </w:r>
      <w:r w:rsidRPr="00F67FB3">
        <w:rPr>
          <w:rFonts w:ascii="Arial" w:hAnsi="Arial" w:cs="Arial"/>
          <w:sz w:val="28"/>
          <w:szCs w:val="28"/>
          <w:lang w:val="uk-UA"/>
        </w:rPr>
        <w:t>всіх</w:t>
      </w:r>
      <w:r w:rsidR="00776A64" w:rsidRPr="00F67FB3">
        <w:rPr>
          <w:rFonts w:ascii="Arial" w:hAnsi="Arial" w:cs="Arial"/>
          <w:sz w:val="28"/>
          <w:szCs w:val="28"/>
          <w:lang w:val="uk-UA"/>
        </w:rPr>
        <w:t xml:space="preserve"> </w:t>
      </w:r>
      <w:r w:rsidRPr="00F67FB3">
        <w:rPr>
          <w:rFonts w:ascii="Arial" w:hAnsi="Arial" w:cs="Arial"/>
          <w:sz w:val="28"/>
          <w:szCs w:val="28"/>
          <w:lang w:val="uk-UA"/>
        </w:rPr>
        <w:t>функцій</w:t>
      </w:r>
      <w:r w:rsidR="00776A64" w:rsidRPr="00F67FB3">
        <w:rPr>
          <w:rFonts w:ascii="Arial" w:hAnsi="Arial" w:cs="Arial"/>
          <w:sz w:val="28"/>
          <w:szCs w:val="28"/>
          <w:lang w:val="uk-UA"/>
        </w:rPr>
        <w:t xml:space="preserve"> i мати засоби </w:t>
      </w:r>
      <w:r w:rsidRPr="00F67FB3">
        <w:rPr>
          <w:rFonts w:ascii="Arial" w:hAnsi="Arial" w:cs="Arial"/>
          <w:sz w:val="28"/>
          <w:szCs w:val="28"/>
          <w:lang w:val="uk-UA"/>
        </w:rPr>
        <w:t>організації</w:t>
      </w:r>
      <w:r w:rsidR="00776A64" w:rsidRPr="00F67FB3">
        <w:rPr>
          <w:rFonts w:ascii="Arial" w:hAnsi="Arial" w:cs="Arial"/>
          <w:sz w:val="28"/>
          <w:szCs w:val="28"/>
          <w:lang w:val="uk-UA"/>
        </w:rPr>
        <w:t xml:space="preserve"> </w:t>
      </w:r>
      <w:r w:rsidRPr="00F67FB3">
        <w:rPr>
          <w:rFonts w:ascii="Arial" w:hAnsi="Arial" w:cs="Arial"/>
          <w:sz w:val="28"/>
          <w:szCs w:val="28"/>
          <w:lang w:val="uk-UA"/>
        </w:rPr>
        <w:t>всіх</w:t>
      </w:r>
      <w:r w:rsidR="00776A64" w:rsidRPr="00F67FB3">
        <w:rPr>
          <w:rFonts w:ascii="Arial" w:hAnsi="Arial" w:cs="Arial"/>
          <w:sz w:val="28"/>
          <w:szCs w:val="28"/>
          <w:lang w:val="uk-UA"/>
        </w:rPr>
        <w:t xml:space="preserve"> </w:t>
      </w:r>
      <w:r w:rsidRPr="00F67FB3">
        <w:rPr>
          <w:rFonts w:ascii="Arial" w:hAnsi="Arial" w:cs="Arial"/>
          <w:sz w:val="28"/>
          <w:szCs w:val="28"/>
          <w:lang w:val="uk-UA"/>
        </w:rPr>
        <w:t>необхідних</w:t>
      </w:r>
      <w:r w:rsidR="00776A64" w:rsidRPr="00F67FB3">
        <w:rPr>
          <w:rFonts w:ascii="Arial" w:hAnsi="Arial" w:cs="Arial"/>
          <w:sz w:val="28"/>
          <w:szCs w:val="28"/>
          <w:lang w:val="uk-UA"/>
        </w:rPr>
        <w:t xml:space="preserve"> </w:t>
      </w:r>
      <w:r w:rsidRPr="00F67FB3">
        <w:rPr>
          <w:rFonts w:ascii="Arial" w:hAnsi="Arial" w:cs="Arial"/>
          <w:sz w:val="28"/>
          <w:szCs w:val="28"/>
          <w:lang w:val="uk-UA"/>
        </w:rPr>
        <w:t>процесів</w:t>
      </w:r>
      <w:r w:rsidR="00776A64" w:rsidRPr="00F67FB3">
        <w:rPr>
          <w:rFonts w:ascii="Arial" w:hAnsi="Arial" w:cs="Arial"/>
          <w:sz w:val="28"/>
          <w:szCs w:val="28"/>
          <w:lang w:val="uk-UA"/>
        </w:rPr>
        <w:t xml:space="preserve"> оброблення та передавання даних в ycix регламентованих режимах </w:t>
      </w:r>
      <w:r w:rsidRPr="00F67FB3">
        <w:rPr>
          <w:rFonts w:ascii="Arial" w:hAnsi="Arial" w:cs="Arial"/>
          <w:sz w:val="28"/>
          <w:szCs w:val="28"/>
          <w:lang w:val="uk-UA"/>
        </w:rPr>
        <w:t>функціонування</w:t>
      </w:r>
      <w:r w:rsidR="00776A64" w:rsidRPr="00F67FB3">
        <w:rPr>
          <w:rFonts w:ascii="Arial" w:hAnsi="Arial" w:cs="Arial"/>
          <w:sz w:val="28"/>
          <w:szCs w:val="28"/>
          <w:lang w:val="uk-UA"/>
        </w:rPr>
        <w:t>.</w:t>
      </w:r>
    </w:p>
    <w:p w14:paraId="675220CA" w14:textId="77777777" w:rsidR="00B332F2" w:rsidRPr="00F67FB3" w:rsidRDefault="00922F89"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Програмне забезпечення </w:t>
      </w:r>
      <w:r w:rsidR="00DA4A53" w:rsidRPr="00F67FB3">
        <w:rPr>
          <w:rFonts w:ascii="Arial" w:hAnsi="Arial" w:cs="Arial"/>
          <w:sz w:val="28"/>
          <w:szCs w:val="28"/>
          <w:lang w:val="uk-UA"/>
        </w:rPr>
        <w:t>АСРВНСО</w:t>
      </w:r>
      <w:r w:rsidRPr="00F67FB3">
        <w:rPr>
          <w:rFonts w:ascii="Arial" w:hAnsi="Arial" w:cs="Arial"/>
          <w:sz w:val="28"/>
          <w:szCs w:val="28"/>
          <w:lang w:val="uk-UA"/>
        </w:rPr>
        <w:t xml:space="preserve"> повинно бути:</w:t>
      </w:r>
    </w:p>
    <w:p w14:paraId="54C0E5BC" w14:textId="77777777" w:rsidR="00922F89" w:rsidRPr="00F67FB3" w:rsidRDefault="00922F89"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Pr="00F67FB3">
        <w:rPr>
          <w:rFonts w:ascii="Arial" w:hAnsi="Arial" w:cs="Arial"/>
          <w:sz w:val="28"/>
          <w:szCs w:val="28"/>
          <w:lang w:val="uk-UA"/>
        </w:rPr>
        <w:tab/>
        <w:t>універсальним;</w:t>
      </w:r>
    </w:p>
    <w:p w14:paraId="073A3CE9" w14:textId="77777777" w:rsidR="00922F89" w:rsidRPr="00F67FB3" w:rsidRDefault="00922F89"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Pr="00F67FB3">
        <w:rPr>
          <w:rFonts w:ascii="Arial" w:hAnsi="Arial" w:cs="Arial"/>
          <w:sz w:val="28"/>
          <w:szCs w:val="28"/>
          <w:lang w:val="uk-UA"/>
        </w:rPr>
        <w:tab/>
        <w:t>функціонально достатнім (повним);</w:t>
      </w:r>
    </w:p>
    <w:p w14:paraId="603F616D" w14:textId="77777777" w:rsidR="00B332F2" w:rsidRPr="00F67FB3" w:rsidRDefault="00922F89"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Pr="00F67FB3">
        <w:rPr>
          <w:rFonts w:ascii="Arial" w:hAnsi="Arial" w:cs="Arial"/>
          <w:sz w:val="28"/>
          <w:szCs w:val="28"/>
          <w:lang w:val="uk-UA"/>
        </w:rPr>
        <w:tab/>
        <w:t>надійним (мати можливість відновлюватись та мати засоби виявлення помилок);</w:t>
      </w:r>
    </w:p>
    <w:p w14:paraId="7A8987EF" w14:textId="77777777" w:rsidR="00922F89" w:rsidRPr="00F67FB3" w:rsidRDefault="00922F89"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Pr="00F67FB3">
        <w:rPr>
          <w:rFonts w:ascii="Arial" w:hAnsi="Arial" w:cs="Arial"/>
          <w:sz w:val="28"/>
          <w:szCs w:val="28"/>
          <w:lang w:val="uk-UA"/>
        </w:rPr>
        <w:tab/>
        <w:t>адаптивним;</w:t>
      </w:r>
    </w:p>
    <w:p w14:paraId="0930C6E7" w14:textId="77777777" w:rsidR="00922F89" w:rsidRPr="00F67FB3" w:rsidRDefault="00922F89"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Pr="00F67FB3">
        <w:rPr>
          <w:rFonts w:ascii="Arial" w:hAnsi="Arial" w:cs="Arial"/>
          <w:sz w:val="28"/>
          <w:szCs w:val="28"/>
          <w:lang w:val="uk-UA"/>
        </w:rPr>
        <w:tab/>
        <w:t>здатним до модифікації;</w:t>
      </w:r>
    </w:p>
    <w:p w14:paraId="2F4B2EC3" w14:textId="77777777" w:rsidR="00B332F2" w:rsidRPr="00F67FB3" w:rsidRDefault="00922F89"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w:t>
      </w:r>
      <w:r w:rsidRPr="00F67FB3">
        <w:rPr>
          <w:rFonts w:ascii="Arial" w:hAnsi="Arial" w:cs="Arial"/>
          <w:sz w:val="28"/>
          <w:szCs w:val="28"/>
          <w:lang w:val="uk-UA"/>
        </w:rPr>
        <w:tab/>
        <w:t>модульним;</w:t>
      </w:r>
    </w:p>
    <w:p w14:paraId="724DB412" w14:textId="5A6E0875" w:rsidR="00922F89" w:rsidRPr="00F67FB3" w:rsidRDefault="00922F89"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 </w:t>
      </w:r>
      <w:r w:rsidR="00886786">
        <w:rPr>
          <w:rFonts w:ascii="Arial" w:hAnsi="Arial" w:cs="Arial"/>
          <w:sz w:val="28"/>
          <w:szCs w:val="28"/>
          <w:lang w:val="uk-UA"/>
        </w:rPr>
        <w:t xml:space="preserve"> </w:t>
      </w:r>
      <w:r w:rsidRPr="00F67FB3">
        <w:rPr>
          <w:rFonts w:ascii="Arial" w:hAnsi="Arial" w:cs="Arial"/>
          <w:sz w:val="28"/>
          <w:szCs w:val="28"/>
          <w:lang w:val="uk-UA"/>
        </w:rPr>
        <w:t>зручним в експлуатації.</w:t>
      </w:r>
    </w:p>
    <w:p w14:paraId="2A021073" w14:textId="77777777" w:rsidR="00402B3F" w:rsidRPr="00F67FB3" w:rsidRDefault="00922F89"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Програмне забезпечення </w:t>
      </w:r>
      <w:r w:rsidR="00DA4A53" w:rsidRPr="00F67FB3">
        <w:rPr>
          <w:rFonts w:ascii="Arial" w:hAnsi="Arial" w:cs="Arial"/>
          <w:sz w:val="28"/>
          <w:szCs w:val="28"/>
          <w:lang w:val="uk-UA"/>
        </w:rPr>
        <w:t>АСРВНСО</w:t>
      </w:r>
      <w:r w:rsidRPr="00F67FB3">
        <w:rPr>
          <w:rFonts w:ascii="Arial" w:hAnsi="Arial" w:cs="Arial"/>
          <w:sz w:val="28"/>
          <w:szCs w:val="28"/>
          <w:lang w:val="uk-UA"/>
        </w:rPr>
        <w:t xml:space="preserve"> повинно бути побудоване таким чином, щоб</w:t>
      </w:r>
      <w:r w:rsidR="00402B3F" w:rsidRPr="00F67FB3">
        <w:rPr>
          <w:rFonts w:ascii="Arial" w:hAnsi="Arial" w:cs="Arial"/>
          <w:sz w:val="28"/>
          <w:szCs w:val="28"/>
          <w:lang w:val="uk-UA"/>
        </w:rPr>
        <w:t xml:space="preserve"> відсутність окремих даних не впливала ва виконання функцій, під час реалізації яких ці дані</w:t>
      </w:r>
      <w:r w:rsidR="00F4338F" w:rsidRPr="00F67FB3">
        <w:rPr>
          <w:rFonts w:ascii="Arial" w:hAnsi="Arial" w:cs="Arial"/>
          <w:sz w:val="28"/>
          <w:szCs w:val="28"/>
          <w:lang w:val="uk-UA"/>
        </w:rPr>
        <w:t xml:space="preserve"> не використовуються. </w:t>
      </w:r>
    </w:p>
    <w:p w14:paraId="2C3DD3A3" w14:textId="77777777" w:rsidR="00B332F2" w:rsidRPr="00F67FB3" w:rsidRDefault="00402B3F"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Системне програмне забезпечення повинно базуватися на ОС MS Windows.</w:t>
      </w:r>
    </w:p>
    <w:p w14:paraId="5AECCF1B" w14:textId="43D6D6D9" w:rsidR="00B332F2" w:rsidRPr="00F67FB3" w:rsidRDefault="00222BFD"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 xml:space="preserve">3.14 </w:t>
      </w:r>
      <w:r w:rsidR="00402B3F" w:rsidRPr="00F67FB3">
        <w:rPr>
          <w:rFonts w:ascii="Arial" w:hAnsi="Arial" w:cs="Arial"/>
          <w:b/>
          <w:sz w:val="28"/>
          <w:szCs w:val="28"/>
          <w:lang w:val="uk-UA"/>
        </w:rPr>
        <w:t>Вимоги до радіоелектронного захисту, електромагнітної сумісності та взаємозамінності.</w:t>
      </w:r>
    </w:p>
    <w:p w14:paraId="49D2362B" w14:textId="77777777" w:rsidR="00402B3F" w:rsidRPr="00F67FB3" w:rsidRDefault="00DA4A53"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АСРВНСО</w:t>
      </w:r>
      <w:r w:rsidR="00402B3F" w:rsidRPr="00F67FB3">
        <w:rPr>
          <w:rFonts w:ascii="Arial" w:hAnsi="Arial" w:cs="Arial"/>
          <w:sz w:val="28"/>
          <w:szCs w:val="28"/>
          <w:lang w:val="uk-UA"/>
        </w:rPr>
        <w:t xml:space="preserve"> повинна бути стійкою до електромагнітних завад згідно з вимогами </w:t>
      </w:r>
    </w:p>
    <w:p w14:paraId="2074F706" w14:textId="77777777" w:rsidR="00402B3F" w:rsidRPr="00F67FB3" w:rsidRDefault="00027552"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СОУ-Н ЕЕ 40.1.21677681-97:2014 Технологічні захисти, що реалізуються на базі мікропроцесорної техніки. Технічні вимоги</w:t>
      </w:r>
      <w:r w:rsidR="00402B3F" w:rsidRPr="00F67FB3">
        <w:rPr>
          <w:rFonts w:ascii="Arial" w:hAnsi="Arial" w:cs="Arial"/>
          <w:sz w:val="28"/>
          <w:szCs w:val="28"/>
          <w:lang w:val="uk-UA"/>
        </w:rPr>
        <w:t xml:space="preserve">. </w:t>
      </w:r>
    </w:p>
    <w:p w14:paraId="42356E22" w14:textId="77777777" w:rsidR="00402B3F" w:rsidRPr="00F67FB3" w:rsidRDefault="00052DA2"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Радіоелектронні</w:t>
      </w:r>
      <w:r w:rsidR="00402B3F" w:rsidRPr="00F67FB3">
        <w:rPr>
          <w:rFonts w:ascii="Arial" w:hAnsi="Arial" w:cs="Arial"/>
          <w:sz w:val="28"/>
          <w:szCs w:val="28"/>
          <w:lang w:val="uk-UA"/>
        </w:rPr>
        <w:t xml:space="preserve"> засоби </w:t>
      </w:r>
      <w:r w:rsidR="00DA4A53" w:rsidRPr="00F67FB3">
        <w:rPr>
          <w:rFonts w:ascii="Arial" w:hAnsi="Arial" w:cs="Arial"/>
          <w:sz w:val="28"/>
          <w:szCs w:val="28"/>
          <w:lang w:val="uk-UA"/>
        </w:rPr>
        <w:t>АСРВНСО</w:t>
      </w:r>
      <w:r w:rsidR="00402B3F" w:rsidRPr="00F67FB3">
        <w:rPr>
          <w:rFonts w:ascii="Arial" w:hAnsi="Arial" w:cs="Arial"/>
          <w:sz w:val="28"/>
          <w:szCs w:val="28"/>
          <w:lang w:val="uk-UA"/>
        </w:rPr>
        <w:t xml:space="preserve"> </w:t>
      </w:r>
      <w:r w:rsidRPr="00F67FB3">
        <w:rPr>
          <w:rFonts w:ascii="Arial" w:hAnsi="Arial" w:cs="Arial"/>
          <w:sz w:val="28"/>
          <w:szCs w:val="28"/>
          <w:lang w:val="uk-UA"/>
        </w:rPr>
        <w:t>повинні</w:t>
      </w:r>
      <w:r w:rsidR="00402B3F" w:rsidRPr="00F67FB3">
        <w:rPr>
          <w:rFonts w:ascii="Arial" w:hAnsi="Arial" w:cs="Arial"/>
          <w:sz w:val="28"/>
          <w:szCs w:val="28"/>
          <w:lang w:val="uk-UA"/>
        </w:rPr>
        <w:t xml:space="preserve"> </w:t>
      </w:r>
      <w:r w:rsidR="00027552" w:rsidRPr="00F67FB3">
        <w:rPr>
          <w:rFonts w:ascii="Arial" w:hAnsi="Arial" w:cs="Arial"/>
          <w:sz w:val="28"/>
          <w:szCs w:val="28"/>
          <w:lang w:val="uk-UA"/>
        </w:rPr>
        <w:t xml:space="preserve">мати </w:t>
      </w:r>
      <w:r w:rsidR="00402B3F" w:rsidRPr="00F67FB3">
        <w:rPr>
          <w:rFonts w:ascii="Arial" w:hAnsi="Arial" w:cs="Arial"/>
          <w:sz w:val="28"/>
          <w:szCs w:val="28"/>
          <w:lang w:val="uk-UA"/>
        </w:rPr>
        <w:t xml:space="preserve"> </w:t>
      </w:r>
      <w:r w:rsidR="00027552" w:rsidRPr="00F67FB3">
        <w:rPr>
          <w:rFonts w:ascii="Arial" w:hAnsi="Arial" w:cs="Arial"/>
          <w:sz w:val="28"/>
          <w:szCs w:val="28"/>
          <w:lang w:val="uk-UA"/>
        </w:rPr>
        <w:t xml:space="preserve">електромагнітну сумісність </w:t>
      </w:r>
      <w:r w:rsidRPr="00F67FB3">
        <w:rPr>
          <w:rFonts w:ascii="Arial" w:hAnsi="Arial" w:cs="Arial"/>
          <w:sz w:val="28"/>
          <w:szCs w:val="28"/>
          <w:lang w:val="uk-UA"/>
        </w:rPr>
        <w:t>згідно</w:t>
      </w:r>
      <w:r w:rsidR="00402B3F" w:rsidRPr="00F67FB3">
        <w:rPr>
          <w:rFonts w:ascii="Arial" w:hAnsi="Arial" w:cs="Arial"/>
          <w:sz w:val="28"/>
          <w:szCs w:val="28"/>
          <w:lang w:val="uk-UA"/>
        </w:rPr>
        <w:t xml:space="preserve"> з ДСТУ IEC 61000-4-2 та ДСТУ IEC 61000-4-4.</w:t>
      </w:r>
    </w:p>
    <w:p w14:paraId="16CED6BC" w14:textId="77777777" w:rsidR="00B332F2" w:rsidRPr="00F67FB3" w:rsidRDefault="00052DA2"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lastRenderedPageBreak/>
        <w:t xml:space="preserve">Однотипні технічні засоби </w:t>
      </w:r>
      <w:r w:rsidR="00DA4A53" w:rsidRPr="00F67FB3">
        <w:rPr>
          <w:rFonts w:ascii="Arial" w:hAnsi="Arial" w:cs="Arial"/>
          <w:sz w:val="28"/>
          <w:szCs w:val="28"/>
          <w:lang w:val="uk-UA"/>
        </w:rPr>
        <w:t>АСРВНСО</w:t>
      </w:r>
      <w:r w:rsidRPr="00F67FB3">
        <w:rPr>
          <w:rFonts w:ascii="Arial" w:hAnsi="Arial" w:cs="Arial"/>
          <w:sz w:val="28"/>
          <w:szCs w:val="28"/>
          <w:lang w:val="uk-UA"/>
        </w:rPr>
        <w:t xml:space="preserve"> повинні бути взаємозамінні за електричними параметрами, габаритними та приєднувальними розмірами.</w:t>
      </w:r>
    </w:p>
    <w:p w14:paraId="198C0D51" w14:textId="5B3964A4" w:rsidR="00052DA2" w:rsidRPr="00F67FB3" w:rsidRDefault="00222BFD" w:rsidP="00BA664B">
      <w:pPr>
        <w:spacing w:after="0" w:line="360" w:lineRule="auto"/>
        <w:ind w:left="142" w:firstLine="284"/>
        <w:jc w:val="both"/>
        <w:rPr>
          <w:rFonts w:ascii="Arial" w:hAnsi="Arial" w:cs="Arial"/>
          <w:b/>
          <w:sz w:val="28"/>
          <w:szCs w:val="28"/>
          <w:lang w:val="uk-UA"/>
        </w:rPr>
      </w:pPr>
      <w:r w:rsidRPr="00F67FB3">
        <w:rPr>
          <w:rFonts w:ascii="Arial" w:hAnsi="Arial" w:cs="Arial"/>
          <w:b/>
          <w:sz w:val="28"/>
          <w:szCs w:val="28"/>
          <w:lang w:val="uk-UA"/>
        </w:rPr>
        <w:t xml:space="preserve">3.15 </w:t>
      </w:r>
      <w:r w:rsidR="00052DA2" w:rsidRPr="00F67FB3">
        <w:rPr>
          <w:rFonts w:ascii="Arial" w:hAnsi="Arial" w:cs="Arial"/>
          <w:b/>
          <w:sz w:val="28"/>
          <w:szCs w:val="28"/>
          <w:lang w:val="uk-UA"/>
        </w:rPr>
        <w:t xml:space="preserve">Вимоги до функцій, виконуваних системою </w:t>
      </w:r>
    </w:p>
    <w:p w14:paraId="2CE790BA" w14:textId="77777777" w:rsidR="00052DA2" w:rsidRPr="00F67FB3" w:rsidRDefault="00DA4A53"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АСРВНСО</w:t>
      </w:r>
      <w:r w:rsidR="00052DA2" w:rsidRPr="00F67FB3">
        <w:rPr>
          <w:rFonts w:ascii="Arial" w:hAnsi="Arial" w:cs="Arial"/>
          <w:sz w:val="28"/>
          <w:szCs w:val="28"/>
          <w:lang w:val="uk-UA"/>
        </w:rPr>
        <w:t xml:space="preserve"> повинна виконувати такі функції: </w:t>
      </w:r>
    </w:p>
    <w:p w14:paraId="4AA8012B" w14:textId="77777777" w:rsidR="00052DA2" w:rsidRPr="00F67FB3" w:rsidRDefault="00052DA2"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 безперервно отримувати дані від проектованих на підприємстві технологічних датчики і сигналізаторів промислової автоматики; </w:t>
      </w:r>
    </w:p>
    <w:p w14:paraId="2A41A10B" w14:textId="77777777" w:rsidR="00052DA2" w:rsidRPr="00F67FB3" w:rsidRDefault="00052DA2"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 контролювати в реальному </w:t>
      </w:r>
      <w:r w:rsidR="001652C2" w:rsidRPr="00F67FB3">
        <w:rPr>
          <w:rFonts w:ascii="Arial" w:hAnsi="Arial" w:cs="Arial"/>
          <w:sz w:val="28"/>
          <w:szCs w:val="28"/>
          <w:lang w:val="uk-UA"/>
        </w:rPr>
        <w:t>виміру</w:t>
      </w:r>
      <w:r w:rsidRPr="00F67FB3">
        <w:rPr>
          <w:rFonts w:ascii="Arial" w:hAnsi="Arial" w:cs="Arial"/>
          <w:sz w:val="28"/>
          <w:szCs w:val="28"/>
          <w:lang w:val="uk-UA"/>
        </w:rPr>
        <w:t xml:space="preserve"> часу відповідність поточних (граничних) значень параметрів режимам технологічного процесу об'єкту та унормованим значенням параметрів джерел НС; </w:t>
      </w:r>
    </w:p>
    <w:p w14:paraId="32CBF558" w14:textId="77777777" w:rsidR="00052DA2" w:rsidRPr="00F67FB3" w:rsidRDefault="00052DA2"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 </w:t>
      </w:r>
      <w:r w:rsidR="00B023CB" w:rsidRPr="00F67FB3">
        <w:rPr>
          <w:rFonts w:ascii="Arial" w:hAnsi="Arial" w:cs="Arial"/>
          <w:sz w:val="28"/>
          <w:szCs w:val="28"/>
          <w:lang w:val="uk-UA"/>
        </w:rPr>
        <w:t>інформувати</w:t>
      </w:r>
      <w:r w:rsidRPr="00F67FB3">
        <w:rPr>
          <w:rFonts w:ascii="Arial" w:hAnsi="Arial" w:cs="Arial"/>
          <w:sz w:val="28"/>
          <w:szCs w:val="28"/>
          <w:lang w:val="uk-UA"/>
        </w:rPr>
        <w:t xml:space="preserve"> </w:t>
      </w:r>
      <w:r w:rsidR="00B023CB" w:rsidRPr="00F67FB3">
        <w:rPr>
          <w:rFonts w:ascii="Arial" w:hAnsi="Arial" w:cs="Arial"/>
          <w:sz w:val="28"/>
          <w:szCs w:val="28"/>
          <w:lang w:val="uk-UA"/>
        </w:rPr>
        <w:t>працівників</w:t>
      </w:r>
      <w:r w:rsidRPr="00F67FB3">
        <w:rPr>
          <w:rFonts w:ascii="Arial" w:hAnsi="Arial" w:cs="Arial"/>
          <w:sz w:val="28"/>
          <w:szCs w:val="28"/>
          <w:lang w:val="uk-UA"/>
        </w:rPr>
        <w:t xml:space="preserve">, </w:t>
      </w:r>
      <w:r w:rsidR="00B023CB" w:rsidRPr="00F67FB3">
        <w:rPr>
          <w:rFonts w:ascii="Arial" w:hAnsi="Arial" w:cs="Arial"/>
          <w:sz w:val="28"/>
          <w:szCs w:val="28"/>
          <w:lang w:val="uk-UA"/>
        </w:rPr>
        <w:t>відповідальних</w:t>
      </w:r>
      <w:r w:rsidRPr="00F67FB3">
        <w:rPr>
          <w:rFonts w:ascii="Arial" w:hAnsi="Arial" w:cs="Arial"/>
          <w:sz w:val="28"/>
          <w:szCs w:val="28"/>
          <w:lang w:val="uk-UA"/>
        </w:rPr>
        <w:t xml:space="preserve"> за </w:t>
      </w:r>
      <w:r w:rsidR="00B023CB" w:rsidRPr="00F67FB3">
        <w:rPr>
          <w:rFonts w:ascii="Arial" w:hAnsi="Arial" w:cs="Arial"/>
          <w:sz w:val="28"/>
          <w:szCs w:val="28"/>
          <w:lang w:val="uk-UA"/>
        </w:rPr>
        <w:t>функціонування технологічного обладнання</w:t>
      </w:r>
      <w:r w:rsidRPr="00F67FB3">
        <w:rPr>
          <w:rFonts w:ascii="Arial" w:hAnsi="Arial" w:cs="Arial"/>
          <w:sz w:val="28"/>
          <w:szCs w:val="28"/>
          <w:lang w:val="uk-UA"/>
        </w:rPr>
        <w:t xml:space="preserve">, щодо виявлених </w:t>
      </w:r>
      <w:r w:rsidR="00B023CB" w:rsidRPr="00F67FB3">
        <w:rPr>
          <w:rFonts w:ascii="Arial" w:hAnsi="Arial" w:cs="Arial"/>
          <w:sz w:val="28"/>
          <w:szCs w:val="28"/>
          <w:lang w:val="uk-UA"/>
        </w:rPr>
        <w:t>фактів</w:t>
      </w:r>
      <w:r w:rsidRPr="00F67FB3">
        <w:rPr>
          <w:rFonts w:ascii="Arial" w:hAnsi="Arial" w:cs="Arial"/>
          <w:sz w:val="28"/>
          <w:szCs w:val="28"/>
          <w:lang w:val="uk-UA"/>
        </w:rPr>
        <w:t xml:space="preserve"> досягнення докритичних та критичних значень </w:t>
      </w:r>
    </w:p>
    <w:p w14:paraId="558FFC58" w14:textId="77777777" w:rsidR="00052DA2" w:rsidRPr="00F67FB3" w:rsidRDefault="00B023CB"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параметрів</w:t>
      </w:r>
      <w:r w:rsidR="00052DA2" w:rsidRPr="00F67FB3">
        <w:rPr>
          <w:rFonts w:ascii="Arial" w:hAnsi="Arial" w:cs="Arial"/>
          <w:sz w:val="28"/>
          <w:szCs w:val="28"/>
          <w:lang w:val="uk-UA"/>
        </w:rPr>
        <w:t>, я</w:t>
      </w:r>
      <w:r w:rsidRPr="00F67FB3">
        <w:rPr>
          <w:rFonts w:ascii="Arial" w:hAnsi="Arial" w:cs="Arial"/>
          <w:sz w:val="28"/>
          <w:szCs w:val="28"/>
          <w:lang w:val="uk-UA"/>
        </w:rPr>
        <w:t>кі</w:t>
      </w:r>
      <w:r w:rsidR="00052DA2" w:rsidRPr="00F67FB3">
        <w:rPr>
          <w:rFonts w:ascii="Arial" w:hAnsi="Arial" w:cs="Arial"/>
          <w:sz w:val="28"/>
          <w:szCs w:val="28"/>
          <w:lang w:val="uk-UA"/>
        </w:rPr>
        <w:t xml:space="preserve">  контролюють; </w:t>
      </w:r>
    </w:p>
    <w:p w14:paraId="0FD0B1D6" w14:textId="0F776E7D" w:rsidR="00041AB4" w:rsidRPr="00F67FB3" w:rsidRDefault="00041AB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Комплекс</w:t>
      </w:r>
      <w:r w:rsidR="00515259" w:rsidRPr="00F67FB3">
        <w:rPr>
          <w:rFonts w:ascii="Arial" w:hAnsi="Arial" w:cs="Arial"/>
          <w:sz w:val="28"/>
          <w:szCs w:val="28"/>
          <w:lang w:val="uk-UA"/>
        </w:rPr>
        <w:t xml:space="preserve"> АСРВНСО</w:t>
      </w:r>
      <w:r w:rsidRPr="00F67FB3">
        <w:rPr>
          <w:rFonts w:ascii="Arial" w:hAnsi="Arial" w:cs="Arial"/>
          <w:sz w:val="28"/>
          <w:szCs w:val="28"/>
          <w:lang w:val="uk-UA"/>
        </w:rPr>
        <w:t xml:space="preserve"> </w:t>
      </w:r>
      <w:r w:rsidR="00886786">
        <w:rPr>
          <w:rFonts w:ascii="Arial" w:hAnsi="Arial" w:cs="Arial"/>
          <w:sz w:val="28"/>
          <w:szCs w:val="28"/>
          <w:lang w:val="uk-UA"/>
        </w:rPr>
        <w:t xml:space="preserve">має </w:t>
      </w:r>
      <w:r w:rsidRPr="00F67FB3">
        <w:rPr>
          <w:rFonts w:ascii="Arial" w:hAnsi="Arial" w:cs="Arial"/>
          <w:sz w:val="28"/>
          <w:szCs w:val="28"/>
          <w:lang w:val="uk-UA"/>
        </w:rPr>
        <w:t>створюється на базі існуючих на підприємстві та додатково проектованих сучасних телекомунікаційних засобів та інформаційно-програмних продуктів відповідно до «Правил улаштування, експлуатації та технічного обслуговування систем раннього виявлення надзвичайних ситуацій та оповіщення людей у paзі ї</w:t>
      </w:r>
      <w:r w:rsidR="00886786">
        <w:rPr>
          <w:rFonts w:ascii="Arial" w:hAnsi="Arial" w:cs="Arial"/>
          <w:sz w:val="28"/>
          <w:szCs w:val="28"/>
          <w:lang w:val="uk-UA"/>
        </w:rPr>
        <w:t>ї</w:t>
      </w:r>
      <w:r w:rsidRPr="00F67FB3">
        <w:rPr>
          <w:rFonts w:ascii="Arial" w:hAnsi="Arial" w:cs="Arial"/>
          <w:sz w:val="28"/>
          <w:szCs w:val="28"/>
          <w:lang w:val="uk-UA"/>
        </w:rPr>
        <w:t xml:space="preserve"> виникнення», затвердженими Наказом МНС № 288 від 25.05.</w:t>
      </w:r>
    </w:p>
    <w:p w14:paraId="54430781" w14:textId="77777777" w:rsidR="00041AB4" w:rsidRPr="00F67FB3" w:rsidRDefault="00041AB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Дана система характеризується тим, що застосоване обладнання, що відповідає вимогам нормативних документів та замовника.</w:t>
      </w:r>
    </w:p>
    <w:p w14:paraId="2A83B283" w14:textId="77777777" w:rsidR="00515259" w:rsidRPr="00F67FB3" w:rsidRDefault="00041AB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Система збору інформації реалізована на обладнанні «Дозор» та </w:t>
      </w:r>
      <w:r w:rsidR="00515259" w:rsidRPr="00F67FB3">
        <w:rPr>
          <w:rFonts w:ascii="Arial" w:hAnsi="Arial" w:cs="Arial"/>
          <w:sz w:val="28"/>
          <w:szCs w:val="28"/>
          <w:lang w:val="uk-UA"/>
        </w:rPr>
        <w:t>інші</w:t>
      </w:r>
    </w:p>
    <w:p w14:paraId="19640C7B" w14:textId="77777777" w:rsidR="00041AB4" w:rsidRPr="00F67FB3" w:rsidRDefault="00041AB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Вибір обладнання обумовлений надійністю та ціною.</w:t>
      </w:r>
    </w:p>
    <w:p w14:paraId="2E3F89B3" w14:textId="051FA6BA" w:rsidR="00041AB4" w:rsidRPr="00F67FB3" w:rsidRDefault="00BC5844" w:rsidP="00BA664B">
      <w:pPr>
        <w:pStyle w:val="21"/>
        <w:tabs>
          <w:tab w:val="left" w:pos="6300"/>
        </w:tabs>
        <w:spacing w:line="360" w:lineRule="auto"/>
        <w:ind w:left="142" w:firstLine="284"/>
        <w:jc w:val="both"/>
        <w:rPr>
          <w:rFonts w:ascii="Arial" w:hAnsi="Arial" w:cs="Arial"/>
          <w:sz w:val="28"/>
          <w:szCs w:val="28"/>
        </w:rPr>
      </w:pPr>
      <w:r w:rsidRPr="00F67FB3">
        <w:rPr>
          <w:rFonts w:ascii="Arial" w:hAnsi="Arial" w:cs="Arial"/>
          <w:sz w:val="28"/>
          <w:szCs w:val="28"/>
          <w:lang w:eastAsia="ru-RU"/>
        </w:rPr>
        <w:t>Застосува</w:t>
      </w:r>
      <w:r>
        <w:rPr>
          <w:rFonts w:ascii="Arial" w:hAnsi="Arial" w:cs="Arial"/>
          <w:sz w:val="28"/>
          <w:szCs w:val="28"/>
          <w:lang w:eastAsia="ru-RU"/>
        </w:rPr>
        <w:t>ти</w:t>
      </w:r>
      <w:r w:rsidR="005626BC" w:rsidRPr="00F67FB3">
        <w:rPr>
          <w:rFonts w:ascii="Arial" w:hAnsi="Arial" w:cs="Arial"/>
          <w:sz w:val="28"/>
          <w:szCs w:val="28"/>
          <w:lang w:eastAsia="ru-RU"/>
        </w:rPr>
        <w:t xml:space="preserve"> </w:t>
      </w:r>
      <w:r w:rsidR="00041AB4" w:rsidRPr="00F67FB3">
        <w:rPr>
          <w:rFonts w:ascii="Arial" w:hAnsi="Arial" w:cs="Arial"/>
          <w:sz w:val="28"/>
          <w:szCs w:val="28"/>
          <w:lang w:eastAsia="ru-RU"/>
        </w:rPr>
        <w:t>систем</w:t>
      </w:r>
      <w:r>
        <w:rPr>
          <w:rFonts w:ascii="Arial" w:hAnsi="Arial" w:cs="Arial"/>
          <w:sz w:val="28"/>
          <w:szCs w:val="28"/>
          <w:lang w:eastAsia="ru-RU"/>
        </w:rPr>
        <w:t>у</w:t>
      </w:r>
      <w:r w:rsidR="00041AB4" w:rsidRPr="00F67FB3">
        <w:rPr>
          <w:rFonts w:ascii="Arial" w:hAnsi="Arial" w:cs="Arial"/>
          <w:sz w:val="28"/>
          <w:szCs w:val="28"/>
          <w:lang w:eastAsia="ru-RU"/>
        </w:rPr>
        <w:t xml:space="preserve"> для збору інформації від «Дозор» та «iTrans»</w:t>
      </w:r>
      <w:r>
        <w:rPr>
          <w:rFonts w:ascii="Arial" w:hAnsi="Arial" w:cs="Arial"/>
          <w:sz w:val="28"/>
          <w:szCs w:val="28"/>
          <w:lang w:eastAsia="ru-RU"/>
        </w:rPr>
        <w:t>,</w:t>
      </w:r>
      <w:r w:rsidR="00041AB4" w:rsidRPr="00F67FB3">
        <w:rPr>
          <w:rFonts w:ascii="Arial" w:hAnsi="Arial" w:cs="Arial"/>
          <w:sz w:val="28"/>
          <w:szCs w:val="28"/>
          <w:lang w:eastAsia="ru-RU"/>
        </w:rPr>
        <w:t xml:space="preserve"> </w:t>
      </w:r>
      <w:r>
        <w:rPr>
          <w:rFonts w:ascii="Arial" w:hAnsi="Arial" w:cs="Arial"/>
          <w:sz w:val="28"/>
          <w:szCs w:val="28"/>
          <w:lang w:eastAsia="ru-RU"/>
        </w:rPr>
        <w:t xml:space="preserve">яка </w:t>
      </w:r>
      <w:r w:rsidR="00041AB4" w:rsidRPr="00F67FB3">
        <w:rPr>
          <w:rFonts w:ascii="Arial" w:hAnsi="Arial" w:cs="Arial"/>
          <w:sz w:val="28"/>
          <w:szCs w:val="28"/>
          <w:lang w:eastAsia="ru-RU"/>
        </w:rPr>
        <w:t>дозволяє відійти від використання великої кількості кабельної продукції та з</w:t>
      </w:r>
      <w:r w:rsidR="005626BC" w:rsidRPr="00F67FB3">
        <w:rPr>
          <w:rFonts w:ascii="Arial" w:hAnsi="Arial" w:cs="Arial"/>
          <w:sz w:val="28"/>
          <w:szCs w:val="28"/>
          <w:lang w:eastAsia="ru-RU"/>
        </w:rPr>
        <w:t xml:space="preserve">абезпечити надійність системи. </w:t>
      </w:r>
      <w:r>
        <w:rPr>
          <w:rFonts w:ascii="Arial" w:hAnsi="Arial" w:cs="Arial"/>
          <w:sz w:val="28"/>
          <w:szCs w:val="28"/>
          <w:lang w:eastAsia="ru-RU"/>
        </w:rPr>
        <w:t xml:space="preserve">Система повинна </w:t>
      </w:r>
      <w:r w:rsidR="00041AB4" w:rsidRPr="00F67FB3">
        <w:rPr>
          <w:rFonts w:ascii="Arial" w:hAnsi="Arial" w:cs="Arial"/>
          <w:sz w:val="28"/>
          <w:szCs w:val="28"/>
          <w:lang w:eastAsia="ru-RU"/>
        </w:rPr>
        <w:t>ма</w:t>
      </w:r>
      <w:r>
        <w:rPr>
          <w:rFonts w:ascii="Arial" w:hAnsi="Arial" w:cs="Arial"/>
          <w:sz w:val="28"/>
          <w:szCs w:val="28"/>
          <w:lang w:eastAsia="ru-RU"/>
        </w:rPr>
        <w:t>ти</w:t>
      </w:r>
      <w:r w:rsidR="00041AB4" w:rsidRPr="00F67FB3">
        <w:rPr>
          <w:rFonts w:ascii="Arial" w:hAnsi="Arial" w:cs="Arial"/>
          <w:sz w:val="28"/>
          <w:szCs w:val="28"/>
          <w:lang w:eastAsia="ru-RU"/>
        </w:rPr>
        <w:t xml:space="preserve"> розгалужену систему модулів, пов'язаних між собою інтерфейсною шиною, що дозволяє оптимізувати</w:t>
      </w:r>
      <w:r w:rsidR="005626BC" w:rsidRPr="00F67FB3">
        <w:rPr>
          <w:rFonts w:ascii="Arial" w:hAnsi="Arial" w:cs="Arial"/>
          <w:sz w:val="28"/>
          <w:szCs w:val="28"/>
          <w:lang w:eastAsia="ru-RU"/>
        </w:rPr>
        <w:t xml:space="preserve"> витрати на створення системи. </w:t>
      </w:r>
      <w:r w:rsidRPr="00BC5844">
        <w:rPr>
          <w:rFonts w:ascii="Arial" w:hAnsi="Arial" w:cs="Arial"/>
          <w:sz w:val="28"/>
          <w:szCs w:val="28"/>
          <w:lang w:val="ru-RU" w:eastAsia="ru-RU"/>
        </w:rPr>
        <w:t xml:space="preserve">Система повинна </w:t>
      </w:r>
      <w:r w:rsidRPr="00BC5844">
        <w:rPr>
          <w:rFonts w:ascii="Arial" w:hAnsi="Arial" w:cs="Arial"/>
          <w:sz w:val="28"/>
          <w:szCs w:val="28"/>
          <w:lang w:val="ru-RU" w:eastAsia="ru-RU"/>
        </w:rPr>
        <w:lastRenderedPageBreak/>
        <w:t xml:space="preserve">мати </w:t>
      </w:r>
      <w:r w:rsidR="00041AB4" w:rsidRPr="00F67FB3">
        <w:rPr>
          <w:rFonts w:ascii="Arial" w:hAnsi="Arial" w:cs="Arial"/>
          <w:sz w:val="28"/>
          <w:szCs w:val="28"/>
          <w:lang w:eastAsia="ru-RU"/>
        </w:rPr>
        <w:t xml:space="preserve">своє пультове програмне забезпечення, що дозволяє вести протокол подій по кожному контрольованому пристрою та параметру. </w:t>
      </w:r>
    </w:p>
    <w:p w14:paraId="569268A6" w14:textId="77777777" w:rsidR="00041AB4" w:rsidRPr="00F67FB3" w:rsidRDefault="00041AB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У процесі експлуатації котельні можливі аварії з утворенням вибухонебезпечної загазованої території котельні внаслідок розгерметизації або порушення ділянки газопроводу.</w:t>
      </w:r>
    </w:p>
    <w:p w14:paraId="49C5933A" w14:textId="77777777" w:rsidR="00041AB4" w:rsidRPr="00F67FB3" w:rsidRDefault="00041AB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У процесі експлуатації станції та нейтралізації стічних вод можливі аварії з протокою каустичної соди та соляної кислоти та утворенням шкідливих для людини парів та сполук.</w:t>
      </w:r>
    </w:p>
    <w:p w14:paraId="3BADF9A1" w14:textId="77777777" w:rsidR="00041AB4" w:rsidRPr="00F67FB3" w:rsidRDefault="00041AB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При експлуатації АХУ можливі аварії з утворенням хмари аміаку.</w:t>
      </w:r>
    </w:p>
    <w:p w14:paraId="1C4E5C00" w14:textId="77777777" w:rsidR="00041AB4" w:rsidRPr="00F67FB3" w:rsidRDefault="00041AB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У процесі експлуатації на відділенні хімводопідготовки можливі аварії з протокою соляної кислоти та утворенням шкідливих для людини парів та сполук.</w:t>
      </w:r>
    </w:p>
    <w:p w14:paraId="052C1C8F" w14:textId="77777777" w:rsidR="00041AB4" w:rsidRPr="00F67FB3" w:rsidRDefault="00041AB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При зберіганні на складі каустичної соди можливі аварії пов'язані з розливом каустичної соди та утворенням шкідливих для людини парів та сполук.</w:t>
      </w:r>
    </w:p>
    <w:p w14:paraId="0850420A" w14:textId="77777777" w:rsidR="00041AB4" w:rsidRPr="00F67FB3" w:rsidRDefault="00041AB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При зберіганні на складі пропан-бутану можливі аварії з утворенням вибухонебезпечної загазованої території внаслідок розгерметизації балонів.</w:t>
      </w:r>
    </w:p>
    <w:p w14:paraId="0A0233EE" w14:textId="1615BAFD" w:rsidR="00041AB4" w:rsidRPr="00F67FB3" w:rsidRDefault="006B7BED"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Д</w:t>
      </w:r>
      <w:r w:rsidR="00041AB4" w:rsidRPr="00F67FB3">
        <w:rPr>
          <w:rFonts w:ascii="Arial" w:hAnsi="Arial" w:cs="Arial"/>
          <w:sz w:val="28"/>
          <w:szCs w:val="28"/>
          <w:lang w:val="uk-UA"/>
        </w:rPr>
        <w:t>о складу комплексу технічних засобів</w:t>
      </w:r>
      <w:r w:rsidR="00BC5844">
        <w:rPr>
          <w:rFonts w:ascii="Arial" w:hAnsi="Arial" w:cs="Arial"/>
          <w:sz w:val="28"/>
          <w:szCs w:val="28"/>
          <w:lang w:val="uk-UA"/>
        </w:rPr>
        <w:t xml:space="preserve"> </w:t>
      </w:r>
      <w:r w:rsidR="00BC5844" w:rsidRPr="00BC5844">
        <w:rPr>
          <w:rFonts w:ascii="Arial" w:hAnsi="Arial" w:cs="Arial"/>
          <w:sz w:val="28"/>
          <w:szCs w:val="28"/>
          <w:lang w:val="uk-UA"/>
        </w:rPr>
        <w:t>збору та передачі інформації</w:t>
      </w:r>
      <w:r w:rsidR="00041AB4" w:rsidRPr="00F67FB3">
        <w:rPr>
          <w:rFonts w:ascii="Arial" w:hAnsi="Arial" w:cs="Arial"/>
          <w:sz w:val="28"/>
          <w:szCs w:val="28"/>
          <w:lang w:val="uk-UA"/>
        </w:rPr>
        <w:t xml:space="preserve"> підсистеми раннього виявлення надзвичайних ситуацій входять</w:t>
      </w:r>
      <w:r w:rsidR="00BC5844">
        <w:rPr>
          <w:rFonts w:ascii="Arial" w:hAnsi="Arial" w:cs="Arial"/>
          <w:sz w:val="28"/>
          <w:szCs w:val="28"/>
          <w:lang w:val="uk-UA"/>
        </w:rPr>
        <w:t xml:space="preserve"> існуючі</w:t>
      </w:r>
      <w:r w:rsidR="00041AB4" w:rsidRPr="00F67FB3">
        <w:rPr>
          <w:rFonts w:ascii="Arial" w:hAnsi="Arial" w:cs="Arial"/>
          <w:sz w:val="28"/>
          <w:szCs w:val="28"/>
          <w:lang w:val="uk-UA"/>
        </w:rPr>
        <w:t>:</w:t>
      </w:r>
    </w:p>
    <w:p w14:paraId="118EF114" w14:textId="77777777" w:rsidR="00041AB4" w:rsidRPr="00F67FB3" w:rsidRDefault="00041AB4" w:rsidP="00BA664B">
      <w:pPr>
        <w:numPr>
          <w:ilvl w:val="0"/>
          <w:numId w:val="10"/>
        </w:numPr>
        <w:autoSpaceDE w:val="0"/>
        <w:autoSpaceDN w:val="0"/>
        <w:adjustRightInd w:val="0"/>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Блок живлення та сигналізації «Дозор-С-</w:t>
      </w:r>
      <w:r w:rsidR="00053E1A" w:rsidRPr="00F67FB3">
        <w:rPr>
          <w:rFonts w:ascii="Arial" w:hAnsi="Arial" w:cs="Arial"/>
          <w:sz w:val="28"/>
          <w:szCs w:val="28"/>
          <w:lang w:val="uk-UA"/>
        </w:rPr>
        <w:t>Ц»</w:t>
      </w:r>
    </w:p>
    <w:p w14:paraId="33C347E9" w14:textId="77777777" w:rsidR="00041AB4" w:rsidRPr="00F67FB3" w:rsidRDefault="00041AB4" w:rsidP="00BA664B">
      <w:pPr>
        <w:numPr>
          <w:ilvl w:val="0"/>
          <w:numId w:val="10"/>
        </w:numPr>
        <w:autoSpaceDE w:val="0"/>
        <w:autoSpaceDN w:val="0"/>
        <w:adjustRightInd w:val="0"/>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Стаціонарний датчик iTrans HCl</w:t>
      </w:r>
      <w:r w:rsidR="00053E1A" w:rsidRPr="00F67FB3">
        <w:rPr>
          <w:rFonts w:ascii="Arial" w:hAnsi="Arial" w:cs="Arial"/>
          <w:sz w:val="28"/>
          <w:szCs w:val="28"/>
          <w:lang w:val="uk-UA"/>
        </w:rPr>
        <w:t xml:space="preserve"> або аналог</w:t>
      </w:r>
    </w:p>
    <w:p w14:paraId="65AA7F99" w14:textId="77777777" w:rsidR="00041AB4" w:rsidRPr="00F67FB3" w:rsidRDefault="00041AB4" w:rsidP="00BA664B">
      <w:pPr>
        <w:numPr>
          <w:ilvl w:val="0"/>
          <w:numId w:val="10"/>
        </w:numPr>
        <w:autoSpaceDE w:val="0"/>
        <w:autoSpaceDN w:val="0"/>
        <w:adjustRightInd w:val="0"/>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Кондуктометр КВЧ-5М (на складі каустичної соди )</w:t>
      </w:r>
    </w:p>
    <w:p w14:paraId="58EDF522" w14:textId="77777777" w:rsidR="00041AB4" w:rsidRPr="00F67FB3" w:rsidRDefault="00041AB4" w:rsidP="00BA664B">
      <w:pPr>
        <w:numPr>
          <w:ilvl w:val="0"/>
          <w:numId w:val="10"/>
        </w:numPr>
        <w:autoSpaceDE w:val="0"/>
        <w:autoSpaceDN w:val="0"/>
        <w:adjustRightInd w:val="0"/>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Ручні сповіщувачі КУПА-Ж (на кожному об'єкті)</w:t>
      </w:r>
    </w:p>
    <w:p w14:paraId="3BE2106A" w14:textId="77777777" w:rsidR="00053E1A" w:rsidRPr="00F67FB3" w:rsidRDefault="00053E1A" w:rsidP="00BA664B">
      <w:pPr>
        <w:numPr>
          <w:ilvl w:val="0"/>
          <w:numId w:val="10"/>
        </w:numPr>
        <w:autoSpaceDE w:val="0"/>
        <w:autoSpaceDN w:val="0"/>
        <w:adjustRightInd w:val="0"/>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Система оповіщення «Веллез»</w:t>
      </w:r>
    </w:p>
    <w:p w14:paraId="109BFCB5" w14:textId="684F98AD" w:rsidR="00041AB4" w:rsidRPr="00F67FB3" w:rsidRDefault="00041AB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До складу комплексу технічних засобів підсистеми оповіщення входять</w:t>
      </w:r>
      <w:r w:rsidR="00BC5844">
        <w:rPr>
          <w:rFonts w:ascii="Arial" w:hAnsi="Arial" w:cs="Arial"/>
          <w:sz w:val="28"/>
          <w:szCs w:val="28"/>
          <w:lang w:val="uk-UA"/>
        </w:rPr>
        <w:t xml:space="preserve"> існуючі</w:t>
      </w:r>
      <w:r w:rsidRPr="00F67FB3">
        <w:rPr>
          <w:rFonts w:ascii="Arial" w:hAnsi="Arial" w:cs="Arial"/>
          <w:sz w:val="28"/>
          <w:szCs w:val="28"/>
          <w:lang w:val="uk-UA"/>
        </w:rPr>
        <w:t>:</w:t>
      </w:r>
    </w:p>
    <w:p w14:paraId="4B3A72A3" w14:textId="77777777" w:rsidR="00053E1A" w:rsidRPr="00F67FB3" w:rsidRDefault="00053E1A" w:rsidP="00053E1A">
      <w:pPr>
        <w:autoSpaceDE w:val="0"/>
        <w:autoSpaceDN w:val="0"/>
        <w:adjustRightInd w:val="0"/>
        <w:spacing w:after="0" w:line="360" w:lineRule="auto"/>
        <w:ind w:left="1176"/>
        <w:jc w:val="both"/>
        <w:rPr>
          <w:rFonts w:ascii="Arial" w:hAnsi="Arial" w:cs="Arial"/>
          <w:sz w:val="28"/>
          <w:szCs w:val="28"/>
          <w:lang w:val="uk-UA"/>
        </w:rPr>
      </w:pPr>
      <w:r w:rsidRPr="00F67FB3">
        <w:rPr>
          <w:rFonts w:ascii="Arial" w:hAnsi="Arial" w:cs="Arial"/>
          <w:sz w:val="28"/>
          <w:szCs w:val="28"/>
          <w:lang w:val="uk-UA"/>
        </w:rPr>
        <w:t>Система оповіщення «Веллез»</w:t>
      </w:r>
    </w:p>
    <w:p w14:paraId="1C4CAA9D" w14:textId="77777777" w:rsidR="00041AB4" w:rsidRPr="00F67FB3" w:rsidRDefault="00041AB4" w:rsidP="00BA664B">
      <w:pPr>
        <w:numPr>
          <w:ilvl w:val="0"/>
          <w:numId w:val="12"/>
        </w:num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рупорні гучномовці ;</w:t>
      </w:r>
    </w:p>
    <w:p w14:paraId="443A02E1" w14:textId="77777777" w:rsidR="00041AB4" w:rsidRPr="00F67FB3" w:rsidRDefault="00041AB4" w:rsidP="00BA664B">
      <w:pPr>
        <w:numPr>
          <w:ilvl w:val="0"/>
          <w:numId w:val="12"/>
        </w:num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гучномовці внутрішньої установки;</w:t>
      </w:r>
    </w:p>
    <w:p w14:paraId="008D5446" w14:textId="77777777" w:rsidR="00041AB4" w:rsidRPr="00F67FB3" w:rsidRDefault="00041AB4" w:rsidP="00BA664B">
      <w:pPr>
        <w:numPr>
          <w:ilvl w:val="0"/>
          <w:numId w:val="12"/>
        </w:num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lastRenderedPageBreak/>
        <w:t>абонентські гучномовці 0,25 Вт;</w:t>
      </w:r>
    </w:p>
    <w:p w14:paraId="48E6AF6F" w14:textId="77777777" w:rsidR="00041AB4" w:rsidRPr="00F67FB3" w:rsidRDefault="00041AB4" w:rsidP="00BA664B">
      <w:pPr>
        <w:numPr>
          <w:ilvl w:val="0"/>
          <w:numId w:val="12"/>
        </w:num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загальнозаводська система оповіщення;</w:t>
      </w:r>
    </w:p>
    <w:p w14:paraId="54E52365" w14:textId="27C43248" w:rsidR="00041AB4" w:rsidRPr="00F67FB3" w:rsidRDefault="00041AB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До складу автоматичного робочого місця (АРМ) </w:t>
      </w:r>
      <w:r w:rsidR="00BC5844">
        <w:rPr>
          <w:rFonts w:ascii="Arial" w:hAnsi="Arial" w:cs="Arial"/>
          <w:sz w:val="28"/>
          <w:szCs w:val="28"/>
          <w:lang w:val="uk-UA"/>
        </w:rPr>
        <w:t xml:space="preserve">повинен </w:t>
      </w:r>
      <w:r w:rsidRPr="00F67FB3">
        <w:rPr>
          <w:rFonts w:ascii="Arial" w:hAnsi="Arial" w:cs="Arial"/>
          <w:sz w:val="28"/>
          <w:szCs w:val="28"/>
          <w:lang w:val="uk-UA"/>
        </w:rPr>
        <w:t>вход</w:t>
      </w:r>
      <w:r w:rsidR="00BC5844">
        <w:rPr>
          <w:rFonts w:ascii="Arial" w:hAnsi="Arial" w:cs="Arial"/>
          <w:sz w:val="28"/>
          <w:szCs w:val="28"/>
          <w:lang w:val="uk-UA"/>
        </w:rPr>
        <w:t>ити</w:t>
      </w:r>
      <w:r w:rsidRPr="00F67FB3">
        <w:rPr>
          <w:rFonts w:ascii="Arial" w:hAnsi="Arial" w:cs="Arial"/>
          <w:sz w:val="28"/>
          <w:szCs w:val="28"/>
          <w:lang w:val="uk-UA"/>
        </w:rPr>
        <w:t>:</w:t>
      </w:r>
    </w:p>
    <w:p w14:paraId="758BB879" w14:textId="77777777" w:rsidR="00041AB4" w:rsidRPr="00F67FB3" w:rsidRDefault="00041AB4" w:rsidP="00BA664B">
      <w:pPr>
        <w:numPr>
          <w:ilvl w:val="0"/>
          <w:numId w:val="13"/>
        </w:numPr>
        <w:tabs>
          <w:tab w:val="num" w:pos="709"/>
        </w:tabs>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персональний комп'ютер із встановленим програмним забезпеченням.</w:t>
      </w:r>
    </w:p>
    <w:p w14:paraId="0C30F18C" w14:textId="77777777" w:rsidR="00041AB4" w:rsidRPr="00F67FB3" w:rsidRDefault="00041AB4" w:rsidP="00BA664B">
      <w:pPr>
        <w:numPr>
          <w:ilvl w:val="0"/>
          <w:numId w:val="13"/>
        </w:numPr>
        <w:tabs>
          <w:tab w:val="num" w:pos="709"/>
        </w:tabs>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Блоки </w:t>
      </w:r>
    </w:p>
    <w:p w14:paraId="4CAF3770" w14:textId="77777777" w:rsidR="002B69B9" w:rsidRPr="00F67FB3" w:rsidRDefault="00041AB4" w:rsidP="00BA664B">
      <w:pPr>
        <w:numPr>
          <w:ilvl w:val="0"/>
          <w:numId w:val="13"/>
        </w:numPr>
        <w:tabs>
          <w:tab w:val="num" w:pos="709"/>
        </w:tabs>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Метеостанція</w:t>
      </w:r>
    </w:p>
    <w:p w14:paraId="78EEAAA3" w14:textId="76F9B7F1" w:rsidR="002B69B9" w:rsidRDefault="002B69B9" w:rsidP="002B69B9">
      <w:pPr>
        <w:widowControl w:val="0"/>
        <w:tabs>
          <w:tab w:val="left" w:pos="1134"/>
        </w:tabs>
        <w:autoSpaceDE w:val="0"/>
        <w:autoSpaceDN w:val="0"/>
        <w:adjustRightInd w:val="0"/>
        <w:spacing w:line="360" w:lineRule="auto"/>
        <w:ind w:left="284" w:firstLine="567"/>
        <w:rPr>
          <w:rFonts w:ascii="Arial" w:hAnsi="Arial" w:cs="Arial"/>
          <w:color w:val="1F1F1F"/>
          <w:sz w:val="30"/>
          <w:szCs w:val="30"/>
          <w:shd w:val="clear" w:color="auto" w:fill="FFFFFF"/>
          <w:lang w:val="uk-UA"/>
        </w:rPr>
      </w:pPr>
      <w:r w:rsidRPr="00195046">
        <w:rPr>
          <w:rFonts w:ascii="Arial" w:hAnsi="Arial" w:cs="Arial"/>
          <w:iCs/>
          <w:color w:val="000000"/>
          <w:sz w:val="28"/>
          <w:szCs w:val="28"/>
          <w:lang w:val="uk-UA"/>
        </w:rPr>
        <w:t>Для відображення можливого  розтікання хмари «Аварійно-хімічно небезпечна речовина (АХОВ)» використову</w:t>
      </w:r>
      <w:r w:rsidR="00BC5844" w:rsidRPr="00195046">
        <w:rPr>
          <w:rFonts w:ascii="Arial" w:hAnsi="Arial" w:cs="Arial"/>
          <w:iCs/>
          <w:color w:val="000000"/>
          <w:sz w:val="28"/>
          <w:szCs w:val="28"/>
          <w:lang w:val="uk-UA"/>
        </w:rPr>
        <w:t>вати</w:t>
      </w:r>
      <w:r w:rsidRPr="00195046">
        <w:rPr>
          <w:rFonts w:ascii="Arial" w:hAnsi="Arial" w:cs="Arial"/>
          <w:iCs/>
          <w:color w:val="000000"/>
          <w:sz w:val="28"/>
          <w:szCs w:val="28"/>
          <w:lang w:val="uk-UA"/>
        </w:rPr>
        <w:t xml:space="preserve"> Метеодатчик. Як обладнання систем раннього виявлення НС та оповіщення АСРВНСО та призначений для вимірювання швидкості та напрямку вітру, а також температури повітря. Дані з метеодатчика</w:t>
      </w:r>
      <w:r w:rsidR="00BC5844" w:rsidRPr="00195046">
        <w:rPr>
          <w:rFonts w:ascii="Arial" w:hAnsi="Arial" w:cs="Arial"/>
          <w:iCs/>
          <w:color w:val="000000"/>
          <w:sz w:val="28"/>
          <w:szCs w:val="28"/>
          <w:lang w:val="uk-UA"/>
        </w:rPr>
        <w:t xml:space="preserve"> мають</w:t>
      </w:r>
      <w:r w:rsidRPr="00195046">
        <w:rPr>
          <w:rFonts w:ascii="Arial" w:hAnsi="Arial" w:cs="Arial"/>
          <w:iCs/>
          <w:color w:val="000000"/>
          <w:sz w:val="28"/>
          <w:szCs w:val="28"/>
          <w:lang w:val="uk-UA"/>
        </w:rPr>
        <w:t xml:space="preserve"> переда</w:t>
      </w:r>
      <w:r w:rsidR="00BC5844" w:rsidRPr="00195046">
        <w:rPr>
          <w:rFonts w:ascii="Arial" w:hAnsi="Arial" w:cs="Arial"/>
          <w:iCs/>
          <w:color w:val="000000"/>
          <w:sz w:val="28"/>
          <w:szCs w:val="28"/>
          <w:lang w:val="uk-UA"/>
        </w:rPr>
        <w:t>вати</w:t>
      </w:r>
      <w:r w:rsidRPr="00195046">
        <w:rPr>
          <w:rFonts w:ascii="Arial" w:hAnsi="Arial" w:cs="Arial"/>
          <w:iCs/>
          <w:color w:val="000000"/>
          <w:sz w:val="28"/>
          <w:szCs w:val="28"/>
          <w:lang w:val="uk-UA"/>
        </w:rPr>
        <w:t xml:space="preserve">ся на програмний комплекс у приміщенні чергового персоналу, де відображаються на екрані персонального комп'ютера в графічній формі, що </w:t>
      </w:r>
      <w:r w:rsidR="00BC5844" w:rsidRPr="00195046">
        <w:rPr>
          <w:rFonts w:ascii="Arial" w:hAnsi="Arial" w:cs="Arial"/>
          <w:iCs/>
          <w:color w:val="000000"/>
          <w:sz w:val="28"/>
          <w:szCs w:val="28"/>
          <w:lang w:val="uk-UA"/>
        </w:rPr>
        <w:t xml:space="preserve">має </w:t>
      </w:r>
      <w:r w:rsidRPr="00195046">
        <w:rPr>
          <w:rFonts w:ascii="Arial" w:hAnsi="Arial" w:cs="Arial"/>
          <w:iCs/>
          <w:color w:val="000000"/>
          <w:sz w:val="28"/>
          <w:szCs w:val="28"/>
          <w:lang w:val="uk-UA"/>
        </w:rPr>
        <w:t>легко зчиту</w:t>
      </w:r>
      <w:r w:rsidR="00BC5844" w:rsidRPr="00195046">
        <w:rPr>
          <w:rFonts w:ascii="Arial" w:hAnsi="Arial" w:cs="Arial"/>
          <w:iCs/>
          <w:color w:val="000000"/>
          <w:sz w:val="28"/>
          <w:szCs w:val="28"/>
          <w:lang w:val="uk-UA"/>
        </w:rPr>
        <w:t>вати</w:t>
      </w:r>
      <w:r w:rsidRPr="00195046">
        <w:rPr>
          <w:rFonts w:ascii="Arial" w:hAnsi="Arial" w:cs="Arial"/>
          <w:iCs/>
          <w:color w:val="000000"/>
          <w:sz w:val="28"/>
          <w:szCs w:val="28"/>
          <w:lang w:val="uk-UA"/>
        </w:rPr>
        <w:t xml:space="preserve">ся. Також ця інформація </w:t>
      </w:r>
      <w:r w:rsidR="00BC5844" w:rsidRPr="00195046">
        <w:rPr>
          <w:rFonts w:ascii="Arial" w:hAnsi="Arial" w:cs="Arial"/>
          <w:iCs/>
          <w:color w:val="000000"/>
          <w:sz w:val="28"/>
          <w:szCs w:val="28"/>
          <w:lang w:val="uk-UA"/>
        </w:rPr>
        <w:t>повинна мати змогу</w:t>
      </w:r>
      <w:r w:rsidRPr="00195046">
        <w:rPr>
          <w:rFonts w:ascii="Arial" w:hAnsi="Arial" w:cs="Arial"/>
          <w:iCs/>
          <w:color w:val="000000"/>
          <w:sz w:val="28"/>
          <w:szCs w:val="28"/>
          <w:lang w:val="uk-UA"/>
        </w:rPr>
        <w:t xml:space="preserve"> бути відображена на всіх комп’ютерах в мережі Ethernet підприємства, а також на віддалених робочих місцях, підключених до мережі</w:t>
      </w:r>
      <w:r w:rsidRPr="00F67FB3">
        <w:rPr>
          <w:rFonts w:ascii="Arial" w:hAnsi="Arial" w:cs="Arial"/>
          <w:i/>
          <w:color w:val="000000"/>
          <w:sz w:val="28"/>
          <w:szCs w:val="28"/>
          <w:lang w:val="uk-UA"/>
        </w:rPr>
        <w:t xml:space="preserve"> </w:t>
      </w:r>
      <w:r w:rsidRPr="00F67FB3">
        <w:rPr>
          <w:rFonts w:ascii="Arial" w:hAnsi="Arial" w:cs="Arial"/>
          <w:color w:val="1F1F1F"/>
          <w:sz w:val="30"/>
          <w:szCs w:val="30"/>
          <w:shd w:val="clear" w:color="auto" w:fill="FFFFFF"/>
          <w:lang w:val="uk-UA"/>
        </w:rPr>
        <w:t>Internet.</w:t>
      </w:r>
    </w:p>
    <w:p w14:paraId="005649D1" w14:textId="77777777" w:rsidR="007735B2" w:rsidRDefault="00041AB4" w:rsidP="007735B2">
      <w:pPr>
        <w:spacing w:after="0" w:line="360" w:lineRule="auto"/>
        <w:ind w:left="142" w:firstLine="284"/>
        <w:rPr>
          <w:rFonts w:ascii="Arial" w:hAnsi="Arial" w:cs="Arial"/>
          <w:sz w:val="28"/>
          <w:szCs w:val="28"/>
          <w:lang w:val="uk-UA"/>
        </w:rPr>
      </w:pPr>
      <w:r w:rsidRPr="00F67FB3">
        <w:rPr>
          <w:rFonts w:ascii="Arial" w:hAnsi="Arial" w:cs="Arial"/>
          <w:sz w:val="28"/>
          <w:szCs w:val="28"/>
          <w:lang w:val="uk-UA"/>
        </w:rPr>
        <w:t>Підсистема раннього виявлення надзвичайних ситуацій котельні складається з блоку живлення та сигналізації «Дозор-С -4-17-6156-6» встановленого у приміщенні котельні та 4 вимірювальних перетворювачів ІП встановлених у місцях можливої аварії</w:t>
      </w:r>
    </w:p>
    <w:p w14:paraId="095A7AAC" w14:textId="77777777" w:rsidR="007735B2" w:rsidRDefault="00041AB4" w:rsidP="007735B2">
      <w:pPr>
        <w:spacing w:after="0" w:line="360" w:lineRule="auto"/>
        <w:ind w:left="142" w:firstLine="284"/>
        <w:rPr>
          <w:rFonts w:ascii="Arial" w:hAnsi="Arial" w:cs="Arial"/>
          <w:sz w:val="28"/>
          <w:szCs w:val="28"/>
          <w:lang w:val="uk-UA"/>
        </w:rPr>
      </w:pPr>
      <w:r w:rsidRPr="00F67FB3">
        <w:rPr>
          <w:rFonts w:ascii="Arial" w:hAnsi="Arial" w:cs="Arial"/>
          <w:sz w:val="28"/>
          <w:szCs w:val="28"/>
          <w:lang w:val="uk-UA"/>
        </w:rPr>
        <w:t xml:space="preserve">Підсистема раннього виявлення надзвичайних ситуацій очисних споруд складається з блоку живлення та сигналізації «Дозор-С- 5-21-6366-6» встановленого в приміщенні очисних і 5 вимірювальних перетворювачів ІП встановлених у місцях можливої аварії каустичної соди, а також HCl встановленого поруч із резервуаром із соляною кислотою . </w:t>
      </w:r>
    </w:p>
    <w:p w14:paraId="6F20BE3F" w14:textId="77777777" w:rsidR="007735B2" w:rsidRDefault="00041AB4" w:rsidP="007735B2">
      <w:pPr>
        <w:spacing w:after="0" w:line="360" w:lineRule="auto"/>
        <w:ind w:left="142" w:firstLine="284"/>
        <w:rPr>
          <w:rFonts w:ascii="Arial" w:hAnsi="Arial" w:cs="Arial"/>
          <w:sz w:val="28"/>
          <w:szCs w:val="28"/>
          <w:lang w:val="uk-UA"/>
        </w:rPr>
      </w:pPr>
      <w:r w:rsidRPr="00F67FB3">
        <w:rPr>
          <w:rFonts w:ascii="Arial" w:hAnsi="Arial" w:cs="Arial"/>
          <w:sz w:val="28"/>
          <w:szCs w:val="28"/>
          <w:lang w:val="uk-UA"/>
        </w:rPr>
        <w:t>Підсистема раннього виявлення надзвичайних ситуацій АХУ складається з блоку живлення та сигналізації «Дозор-С -5-АММІАК-</w:t>
      </w:r>
      <w:r w:rsidRPr="00F67FB3">
        <w:rPr>
          <w:rFonts w:ascii="Arial" w:hAnsi="Arial" w:cs="Arial"/>
          <w:sz w:val="28"/>
          <w:szCs w:val="28"/>
          <w:lang w:val="uk-UA"/>
        </w:rPr>
        <w:lastRenderedPageBreak/>
        <w:t>6266-6» встановленого у приміщенні компресорної АХУ та 5 вимірювальних перетворювачів ІП встановлених у місцях можливої аварії.</w:t>
      </w:r>
    </w:p>
    <w:p w14:paraId="75852843" w14:textId="77777777" w:rsidR="00041AB4" w:rsidRPr="00F67FB3" w:rsidRDefault="00041AB4" w:rsidP="007735B2">
      <w:pPr>
        <w:spacing w:after="0" w:line="360" w:lineRule="auto"/>
        <w:ind w:left="142" w:firstLine="284"/>
        <w:rPr>
          <w:rFonts w:ascii="Arial" w:hAnsi="Arial" w:cs="Arial"/>
          <w:sz w:val="28"/>
          <w:szCs w:val="28"/>
          <w:lang w:val="uk-UA"/>
        </w:rPr>
      </w:pPr>
      <w:r w:rsidRPr="00F67FB3">
        <w:rPr>
          <w:rFonts w:ascii="Arial" w:hAnsi="Arial" w:cs="Arial"/>
          <w:sz w:val="28"/>
          <w:szCs w:val="28"/>
          <w:lang w:val="uk-UA"/>
        </w:rPr>
        <w:t xml:space="preserve"> При перевищенні гранично допустимої концентрації (ГДК) до значення "ПОРІГ 1" БПС "Дозор-С" дає сигнал на відповідні інформаційні світлові табло</w:t>
      </w:r>
      <w:r w:rsidR="007735B2">
        <w:rPr>
          <w:rFonts w:ascii="Arial" w:hAnsi="Arial" w:cs="Arial"/>
          <w:sz w:val="28"/>
          <w:szCs w:val="28"/>
          <w:lang w:val="uk-UA"/>
        </w:rPr>
        <w:t>.</w:t>
      </w:r>
      <w:r w:rsidRPr="00F67FB3">
        <w:rPr>
          <w:rFonts w:ascii="Arial" w:hAnsi="Arial" w:cs="Arial"/>
          <w:sz w:val="28"/>
          <w:szCs w:val="28"/>
          <w:lang w:val="uk-UA"/>
        </w:rPr>
        <w:t xml:space="preserve"> </w:t>
      </w:r>
    </w:p>
    <w:p w14:paraId="10667BFE" w14:textId="2E59B521" w:rsidR="00041AB4" w:rsidRPr="00F67FB3" w:rsidRDefault="00041AB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ab/>
        <w:t>Підсистема раннього виявлення надзвичайних ситуацій відділення хімводопідготовки складається із стаціонарного датчика HCl встановленого поруч із резервуаром із соляною кислотою та пристрої контролю переливу ПДУ 2.1 встановленого в максимально низькій точці приямка . При появі рідини в приям</w:t>
      </w:r>
      <w:r w:rsidR="00B87A10">
        <w:rPr>
          <w:rFonts w:ascii="Arial" w:hAnsi="Arial" w:cs="Arial"/>
          <w:sz w:val="28"/>
          <w:szCs w:val="28"/>
          <w:lang w:val="uk-UA"/>
        </w:rPr>
        <w:t>ку</w:t>
      </w:r>
      <w:r w:rsidRPr="00F67FB3">
        <w:rPr>
          <w:rFonts w:ascii="Arial" w:hAnsi="Arial" w:cs="Arial"/>
          <w:sz w:val="28"/>
          <w:szCs w:val="28"/>
          <w:lang w:val="uk-UA"/>
        </w:rPr>
        <w:t xml:space="preserve"> пристрій контролю переливу ПДУ 2.1 дає сигнал для передачі на АРМ.</w:t>
      </w:r>
    </w:p>
    <w:p w14:paraId="46AF773F" w14:textId="66C1D6D1" w:rsidR="00B87A10" w:rsidRDefault="00041AB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Підсистема раннього виявлення надзвичайних ситуацій складу каустичної соди складається з блоку живлення та сигналізації «Дозор-С- 5-21-6366-6» встановленого в приміщенні складу та 5 вимірювальних перетворювачів ІП встановлених у місцях можливої аварії каустичної соди, а також кондуктометра </w:t>
      </w:r>
      <w:r w:rsidR="00422AFF" w:rsidRPr="00422AFF">
        <w:rPr>
          <w:rFonts w:ascii="Arial" w:hAnsi="Arial" w:cs="Arial"/>
          <w:sz w:val="28"/>
          <w:szCs w:val="28"/>
          <w:lang w:val="uk-UA"/>
        </w:rPr>
        <w:t>КВЧ-5М</w:t>
      </w:r>
      <w:r w:rsidRPr="00F67FB3">
        <w:rPr>
          <w:rFonts w:ascii="Arial" w:hAnsi="Arial" w:cs="Arial"/>
          <w:sz w:val="28"/>
          <w:szCs w:val="28"/>
          <w:lang w:val="uk-UA"/>
        </w:rPr>
        <w:t xml:space="preserve">. </w:t>
      </w:r>
    </w:p>
    <w:p w14:paraId="547E79A9" w14:textId="77777777" w:rsidR="00041AB4" w:rsidRDefault="00041AB4" w:rsidP="00BA664B">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Підсистема раннього виявлення надзвичайних ситуацій складу пропан-бутану складається з блоку живлення та сигналізації «Дозор-С -4-17-6156-6» встановленого у приміщенні операторської СО2 та 4 вимірювальних перетворювачів ІП встановлених у місцях можливої аварії. </w:t>
      </w:r>
    </w:p>
    <w:p w14:paraId="130E3711" w14:textId="722D9EFE" w:rsidR="00D761F9" w:rsidRPr="00F67FB3" w:rsidRDefault="00D761F9" w:rsidP="00BA664B">
      <w:pPr>
        <w:spacing w:line="360" w:lineRule="auto"/>
        <w:ind w:left="142" w:firstLine="284"/>
        <w:jc w:val="both"/>
        <w:rPr>
          <w:rFonts w:ascii="Arial" w:hAnsi="Arial" w:cs="Arial"/>
          <w:b/>
          <w:sz w:val="28"/>
          <w:szCs w:val="28"/>
          <w:lang w:val="uk-UA"/>
        </w:rPr>
      </w:pPr>
      <w:r w:rsidRPr="00F67FB3">
        <w:rPr>
          <w:rFonts w:ascii="Arial" w:hAnsi="Arial" w:cs="Arial"/>
          <w:b/>
          <w:sz w:val="28"/>
          <w:szCs w:val="28"/>
          <w:lang w:val="uk-UA"/>
        </w:rPr>
        <w:t> </w:t>
      </w:r>
      <w:r w:rsidR="00222BFD" w:rsidRPr="00F67FB3">
        <w:rPr>
          <w:rFonts w:ascii="Arial" w:hAnsi="Arial" w:cs="Arial"/>
          <w:b/>
          <w:sz w:val="28"/>
          <w:szCs w:val="28"/>
          <w:lang w:val="uk-UA"/>
        </w:rPr>
        <w:t>3.16</w:t>
      </w:r>
      <w:r w:rsidR="00663451">
        <w:rPr>
          <w:rFonts w:ascii="Arial" w:hAnsi="Arial" w:cs="Arial"/>
          <w:b/>
          <w:sz w:val="28"/>
          <w:szCs w:val="28"/>
          <w:lang w:val="uk-UA"/>
        </w:rPr>
        <w:t xml:space="preserve"> </w:t>
      </w:r>
      <w:r w:rsidRPr="00F67FB3">
        <w:rPr>
          <w:rFonts w:ascii="Arial" w:hAnsi="Arial" w:cs="Arial"/>
          <w:b/>
          <w:sz w:val="28"/>
          <w:szCs w:val="28"/>
          <w:lang w:val="uk-UA"/>
        </w:rPr>
        <w:t xml:space="preserve">Організація пульту керування </w:t>
      </w:r>
      <w:r w:rsidR="00B466BC" w:rsidRPr="00F67FB3">
        <w:rPr>
          <w:rFonts w:ascii="Arial" w:hAnsi="Arial" w:cs="Arial"/>
          <w:b/>
          <w:sz w:val="28"/>
          <w:szCs w:val="28"/>
          <w:lang w:val="uk-UA"/>
        </w:rPr>
        <w:t>А</w:t>
      </w:r>
      <w:r w:rsidRPr="00F67FB3">
        <w:rPr>
          <w:rFonts w:ascii="Arial" w:hAnsi="Arial" w:cs="Arial"/>
          <w:b/>
          <w:sz w:val="28"/>
          <w:szCs w:val="28"/>
          <w:lang w:val="uk-UA"/>
        </w:rPr>
        <w:t>СРВНСО</w:t>
      </w:r>
    </w:p>
    <w:p w14:paraId="23634585" w14:textId="610A6D74" w:rsidR="00D761F9" w:rsidRPr="00F67FB3" w:rsidRDefault="00422AFF" w:rsidP="00222BFD">
      <w:pPr>
        <w:spacing w:after="0" w:line="360" w:lineRule="auto"/>
        <w:ind w:left="142" w:firstLine="284"/>
        <w:jc w:val="both"/>
        <w:rPr>
          <w:rFonts w:ascii="Arial" w:hAnsi="Arial" w:cs="Arial"/>
          <w:sz w:val="28"/>
          <w:szCs w:val="28"/>
          <w:lang w:val="uk-UA"/>
        </w:rPr>
      </w:pPr>
      <w:r>
        <w:rPr>
          <w:rFonts w:ascii="Arial" w:hAnsi="Arial" w:cs="Arial"/>
          <w:sz w:val="28"/>
          <w:szCs w:val="28"/>
          <w:lang w:val="uk-UA"/>
        </w:rPr>
        <w:t>Виконати</w:t>
      </w:r>
      <w:r w:rsidR="00D761F9" w:rsidRPr="00F67FB3">
        <w:rPr>
          <w:rFonts w:ascii="Arial" w:hAnsi="Arial" w:cs="Arial"/>
          <w:sz w:val="28"/>
          <w:szCs w:val="28"/>
          <w:lang w:val="uk-UA"/>
        </w:rPr>
        <w:t xml:space="preserve"> організаці</w:t>
      </w:r>
      <w:r>
        <w:rPr>
          <w:rFonts w:ascii="Arial" w:hAnsi="Arial" w:cs="Arial"/>
          <w:sz w:val="28"/>
          <w:szCs w:val="28"/>
          <w:lang w:val="uk-UA"/>
        </w:rPr>
        <w:t>ю</w:t>
      </w:r>
      <w:r w:rsidR="00D761F9" w:rsidRPr="00F67FB3">
        <w:rPr>
          <w:rFonts w:ascii="Arial" w:hAnsi="Arial" w:cs="Arial"/>
          <w:sz w:val="28"/>
          <w:szCs w:val="28"/>
          <w:lang w:val="uk-UA"/>
        </w:rPr>
        <w:t xml:space="preserve"> пульту керування </w:t>
      </w:r>
      <w:r w:rsidR="00B466BC" w:rsidRPr="00F67FB3">
        <w:rPr>
          <w:rFonts w:ascii="Arial" w:hAnsi="Arial" w:cs="Arial"/>
          <w:sz w:val="28"/>
          <w:szCs w:val="28"/>
          <w:lang w:val="uk-UA"/>
        </w:rPr>
        <w:t>А</w:t>
      </w:r>
      <w:r w:rsidR="00D761F9" w:rsidRPr="00F67FB3">
        <w:rPr>
          <w:rFonts w:ascii="Arial" w:hAnsi="Arial" w:cs="Arial"/>
          <w:sz w:val="28"/>
          <w:szCs w:val="28"/>
          <w:lang w:val="uk-UA"/>
        </w:rPr>
        <w:t>СРВНСО на базі комп'ютера з ПЗ</w:t>
      </w:r>
      <w:r>
        <w:rPr>
          <w:rFonts w:ascii="Arial" w:hAnsi="Arial" w:cs="Arial"/>
          <w:sz w:val="28"/>
          <w:szCs w:val="28"/>
          <w:lang w:val="uk-UA"/>
        </w:rPr>
        <w:t>. С</w:t>
      </w:r>
      <w:r w:rsidR="00D761F9" w:rsidRPr="00F67FB3">
        <w:rPr>
          <w:rFonts w:ascii="Arial" w:hAnsi="Arial" w:cs="Arial"/>
          <w:sz w:val="28"/>
          <w:szCs w:val="28"/>
          <w:lang w:val="uk-UA"/>
        </w:rPr>
        <w:t xml:space="preserve">працювання </w:t>
      </w:r>
      <w:r w:rsidR="00B466BC" w:rsidRPr="00F67FB3">
        <w:rPr>
          <w:rFonts w:ascii="Arial" w:hAnsi="Arial" w:cs="Arial"/>
          <w:sz w:val="28"/>
          <w:szCs w:val="28"/>
          <w:lang w:val="uk-UA"/>
        </w:rPr>
        <w:t>А</w:t>
      </w:r>
      <w:r w:rsidR="00D761F9" w:rsidRPr="00F67FB3">
        <w:rPr>
          <w:rFonts w:ascii="Arial" w:hAnsi="Arial" w:cs="Arial"/>
          <w:sz w:val="28"/>
          <w:szCs w:val="28"/>
          <w:lang w:val="uk-UA"/>
        </w:rPr>
        <w:t xml:space="preserve">СРВНСО, </w:t>
      </w:r>
      <w:r>
        <w:rPr>
          <w:rFonts w:ascii="Arial" w:hAnsi="Arial" w:cs="Arial"/>
          <w:sz w:val="28"/>
          <w:szCs w:val="28"/>
          <w:lang w:val="uk-UA"/>
        </w:rPr>
        <w:t xml:space="preserve">мають </w:t>
      </w:r>
      <w:r w:rsidR="00D761F9" w:rsidRPr="00F67FB3">
        <w:rPr>
          <w:rFonts w:ascii="Arial" w:hAnsi="Arial" w:cs="Arial"/>
          <w:sz w:val="28"/>
          <w:szCs w:val="28"/>
          <w:lang w:val="uk-UA"/>
        </w:rPr>
        <w:t>відобража</w:t>
      </w:r>
      <w:r>
        <w:rPr>
          <w:rFonts w:ascii="Arial" w:hAnsi="Arial" w:cs="Arial"/>
          <w:sz w:val="28"/>
          <w:szCs w:val="28"/>
          <w:lang w:val="uk-UA"/>
        </w:rPr>
        <w:t>ти</w:t>
      </w:r>
      <w:r w:rsidR="00D761F9" w:rsidRPr="00F67FB3">
        <w:rPr>
          <w:rFonts w:ascii="Arial" w:hAnsi="Arial" w:cs="Arial"/>
          <w:sz w:val="28"/>
          <w:szCs w:val="28"/>
          <w:lang w:val="uk-UA"/>
        </w:rPr>
        <w:t>ся за допомогою зміни індикаторів ПЗ _.</w:t>
      </w:r>
    </w:p>
    <w:p w14:paraId="326EB797" w14:textId="1679BC62" w:rsidR="00D761F9" w:rsidRDefault="00D761F9" w:rsidP="00222BFD">
      <w:pPr>
        <w:spacing w:after="0" w:line="360" w:lineRule="auto"/>
        <w:ind w:left="142" w:firstLine="284"/>
        <w:jc w:val="both"/>
        <w:rPr>
          <w:rFonts w:ascii="Arial" w:hAnsi="Arial" w:cs="Arial"/>
          <w:sz w:val="28"/>
          <w:szCs w:val="28"/>
          <w:lang w:val="uk-UA"/>
        </w:rPr>
      </w:pPr>
      <w:r w:rsidRPr="00F67FB3">
        <w:rPr>
          <w:rFonts w:ascii="Arial" w:hAnsi="Arial" w:cs="Arial"/>
          <w:sz w:val="28"/>
          <w:szCs w:val="28"/>
          <w:lang w:val="uk-UA"/>
        </w:rPr>
        <w:t xml:space="preserve">На головному екрані ПО </w:t>
      </w:r>
      <w:r w:rsidR="00422AFF">
        <w:rPr>
          <w:rFonts w:ascii="Arial" w:hAnsi="Arial" w:cs="Arial"/>
          <w:sz w:val="28"/>
          <w:szCs w:val="28"/>
          <w:lang w:val="uk-UA"/>
        </w:rPr>
        <w:t xml:space="preserve">мають бути </w:t>
      </w:r>
      <w:r w:rsidRPr="00F67FB3">
        <w:rPr>
          <w:rFonts w:ascii="Arial" w:hAnsi="Arial" w:cs="Arial"/>
          <w:sz w:val="28"/>
          <w:szCs w:val="28"/>
          <w:lang w:val="uk-UA"/>
        </w:rPr>
        <w:t>розташовані індикатори ручних сповіщувачів, параметричних датчиків загазованост</w:t>
      </w:r>
      <w:r w:rsidR="00422AFF">
        <w:rPr>
          <w:rFonts w:ascii="Arial" w:hAnsi="Arial" w:cs="Arial"/>
          <w:sz w:val="28"/>
          <w:szCs w:val="28"/>
          <w:lang w:val="uk-UA"/>
        </w:rPr>
        <w:t>і</w:t>
      </w:r>
      <w:r w:rsidRPr="00F67FB3">
        <w:rPr>
          <w:rFonts w:ascii="Arial" w:hAnsi="Arial" w:cs="Arial"/>
          <w:sz w:val="28"/>
          <w:szCs w:val="28"/>
          <w:lang w:val="uk-UA"/>
        </w:rPr>
        <w:t>, а також індикатори звукового оповіщення, стану режимів перевірки звукової підсистеми і автоматичного оповіщення і службові індикатори стану системи.</w:t>
      </w:r>
    </w:p>
    <w:p w14:paraId="149CE706" w14:textId="77777777" w:rsidR="00195046" w:rsidRDefault="00195046" w:rsidP="00222BFD">
      <w:pPr>
        <w:spacing w:line="360" w:lineRule="auto"/>
        <w:ind w:left="142" w:firstLine="284"/>
        <w:jc w:val="both"/>
        <w:rPr>
          <w:rFonts w:ascii="Arial" w:hAnsi="Arial" w:cs="Arial"/>
          <w:b/>
          <w:sz w:val="28"/>
          <w:szCs w:val="28"/>
          <w:lang w:val="en-US"/>
        </w:rPr>
      </w:pPr>
    </w:p>
    <w:p w14:paraId="668BB171" w14:textId="288B7FA9" w:rsidR="00D761F9" w:rsidRPr="00F67FB3" w:rsidRDefault="00222BFD" w:rsidP="00222BFD">
      <w:pPr>
        <w:spacing w:line="360" w:lineRule="auto"/>
        <w:ind w:left="142" w:firstLine="284"/>
        <w:jc w:val="both"/>
        <w:rPr>
          <w:rFonts w:ascii="Arial" w:hAnsi="Arial" w:cs="Arial"/>
          <w:b/>
          <w:sz w:val="28"/>
          <w:szCs w:val="28"/>
          <w:lang w:val="uk-UA"/>
        </w:rPr>
      </w:pPr>
      <w:r w:rsidRPr="00F67FB3">
        <w:rPr>
          <w:rFonts w:ascii="Arial" w:hAnsi="Arial" w:cs="Arial"/>
          <w:b/>
          <w:sz w:val="28"/>
          <w:szCs w:val="28"/>
          <w:lang w:val="uk-UA"/>
        </w:rPr>
        <w:t xml:space="preserve">3.17 </w:t>
      </w:r>
      <w:r w:rsidR="00D761F9" w:rsidRPr="00F67FB3">
        <w:rPr>
          <w:rFonts w:ascii="Arial" w:hAnsi="Arial" w:cs="Arial"/>
          <w:b/>
          <w:sz w:val="28"/>
          <w:szCs w:val="28"/>
          <w:lang w:val="uk-UA"/>
        </w:rPr>
        <w:t xml:space="preserve">Режими роботи </w:t>
      </w:r>
      <w:r w:rsidR="00B466BC" w:rsidRPr="00F67FB3">
        <w:rPr>
          <w:rFonts w:ascii="Arial" w:hAnsi="Arial" w:cs="Arial"/>
          <w:b/>
          <w:sz w:val="28"/>
          <w:szCs w:val="28"/>
          <w:lang w:val="uk-UA"/>
        </w:rPr>
        <w:t>А</w:t>
      </w:r>
      <w:r w:rsidR="00D761F9" w:rsidRPr="00F67FB3">
        <w:rPr>
          <w:rFonts w:ascii="Arial" w:hAnsi="Arial" w:cs="Arial"/>
          <w:b/>
          <w:sz w:val="28"/>
          <w:szCs w:val="28"/>
          <w:lang w:val="uk-UA"/>
        </w:rPr>
        <w:t>СРВНСО</w:t>
      </w:r>
    </w:p>
    <w:p w14:paraId="182322C8" w14:textId="4F6E28B6" w:rsidR="00D761F9" w:rsidRPr="00F67FB3" w:rsidRDefault="00B466BC" w:rsidP="00222BFD">
      <w:pPr>
        <w:spacing w:after="0" w:line="360" w:lineRule="auto"/>
        <w:ind w:left="142" w:firstLine="284"/>
        <w:rPr>
          <w:rFonts w:ascii="Arial" w:hAnsi="Arial" w:cs="Arial"/>
          <w:sz w:val="28"/>
          <w:szCs w:val="28"/>
          <w:lang w:val="uk-UA"/>
        </w:rPr>
      </w:pPr>
      <w:r w:rsidRPr="00F67FB3">
        <w:rPr>
          <w:rFonts w:ascii="Arial" w:hAnsi="Arial" w:cs="Arial"/>
          <w:sz w:val="28"/>
          <w:szCs w:val="28"/>
          <w:lang w:val="uk-UA"/>
        </w:rPr>
        <w:t>А</w:t>
      </w:r>
      <w:r w:rsidR="00D761F9" w:rsidRPr="00F67FB3">
        <w:rPr>
          <w:rFonts w:ascii="Arial" w:hAnsi="Arial" w:cs="Arial"/>
          <w:sz w:val="28"/>
          <w:szCs w:val="28"/>
          <w:lang w:val="uk-UA"/>
        </w:rPr>
        <w:t xml:space="preserve">СРВНСО </w:t>
      </w:r>
      <w:r w:rsidR="00422AFF">
        <w:rPr>
          <w:rFonts w:ascii="Arial" w:hAnsi="Arial" w:cs="Arial"/>
          <w:sz w:val="28"/>
          <w:szCs w:val="28"/>
          <w:lang w:val="uk-UA"/>
        </w:rPr>
        <w:t>має</w:t>
      </w:r>
      <w:r w:rsidR="00D761F9" w:rsidRPr="00F67FB3">
        <w:rPr>
          <w:rFonts w:ascii="Arial" w:hAnsi="Arial" w:cs="Arial"/>
          <w:sz w:val="28"/>
          <w:szCs w:val="28"/>
          <w:lang w:val="uk-UA"/>
        </w:rPr>
        <w:t xml:space="preserve"> працювати у двох режимах:</w:t>
      </w:r>
      <w:r w:rsidR="00222BFD" w:rsidRPr="00F67FB3">
        <w:rPr>
          <w:rFonts w:ascii="Arial" w:hAnsi="Arial" w:cs="Arial"/>
          <w:sz w:val="28"/>
          <w:szCs w:val="28"/>
          <w:lang w:val="uk-UA"/>
        </w:rPr>
        <w:t xml:space="preserve"> </w:t>
      </w:r>
      <w:r w:rsidR="00D761F9" w:rsidRPr="00F67FB3">
        <w:rPr>
          <w:rFonts w:ascii="Arial" w:hAnsi="Arial" w:cs="Arial"/>
          <w:sz w:val="28"/>
          <w:szCs w:val="28"/>
          <w:lang w:val="uk-UA"/>
        </w:rPr>
        <w:t>ручному або автоматичному.</w:t>
      </w:r>
    </w:p>
    <w:p w14:paraId="16FA0742" w14:textId="77F4284B" w:rsidR="00D761F9" w:rsidRPr="00F67FB3" w:rsidRDefault="00D761F9" w:rsidP="00222BFD">
      <w:pPr>
        <w:spacing w:after="0" w:line="360" w:lineRule="auto"/>
        <w:ind w:left="142" w:firstLine="284"/>
        <w:rPr>
          <w:rFonts w:ascii="Arial" w:hAnsi="Arial" w:cs="Arial"/>
          <w:sz w:val="28"/>
          <w:szCs w:val="28"/>
          <w:lang w:val="uk-UA"/>
        </w:rPr>
      </w:pPr>
      <w:r w:rsidRPr="00F67FB3">
        <w:rPr>
          <w:rFonts w:ascii="Arial" w:hAnsi="Arial" w:cs="Arial"/>
          <w:sz w:val="28"/>
          <w:szCs w:val="28"/>
          <w:lang w:val="uk-UA"/>
        </w:rPr>
        <w:t>Режим</w:t>
      </w:r>
      <w:r w:rsidR="00422AFF">
        <w:rPr>
          <w:rFonts w:ascii="Arial" w:hAnsi="Arial" w:cs="Arial"/>
          <w:sz w:val="28"/>
          <w:szCs w:val="28"/>
          <w:lang w:val="uk-UA"/>
        </w:rPr>
        <w:t>и повинні</w:t>
      </w:r>
      <w:r w:rsidRPr="00F67FB3">
        <w:rPr>
          <w:rFonts w:ascii="Arial" w:hAnsi="Arial" w:cs="Arial"/>
          <w:sz w:val="28"/>
          <w:szCs w:val="28"/>
          <w:lang w:val="uk-UA"/>
        </w:rPr>
        <w:t xml:space="preserve"> перемика</w:t>
      </w:r>
      <w:r w:rsidR="00422AFF">
        <w:rPr>
          <w:rFonts w:ascii="Arial" w:hAnsi="Arial" w:cs="Arial"/>
          <w:sz w:val="28"/>
          <w:szCs w:val="28"/>
          <w:lang w:val="uk-UA"/>
        </w:rPr>
        <w:t>ти</w:t>
      </w:r>
      <w:r w:rsidRPr="00F67FB3">
        <w:rPr>
          <w:rFonts w:ascii="Arial" w:hAnsi="Arial" w:cs="Arial"/>
          <w:sz w:val="28"/>
          <w:szCs w:val="28"/>
          <w:lang w:val="uk-UA"/>
        </w:rPr>
        <w:t>ся за допомогою перемикача, що розташований на пості керування кнопковий 'аварійний старт-стоп' ПКК 02.002.</w:t>
      </w:r>
    </w:p>
    <w:p w14:paraId="0168CCA6" w14:textId="7F06829F" w:rsidR="00D761F9" w:rsidRPr="00F67FB3" w:rsidRDefault="00832946" w:rsidP="00832946">
      <w:pPr>
        <w:spacing w:after="0" w:line="360" w:lineRule="auto"/>
        <w:ind w:left="142" w:firstLine="284"/>
        <w:jc w:val="both"/>
        <w:rPr>
          <w:rFonts w:ascii="Arial" w:hAnsi="Arial" w:cs="Arial"/>
          <w:sz w:val="28"/>
          <w:szCs w:val="28"/>
          <w:lang w:val="uk-UA"/>
        </w:rPr>
      </w:pPr>
      <w:r>
        <w:rPr>
          <w:rFonts w:ascii="Arial" w:hAnsi="Arial" w:cs="Arial"/>
          <w:sz w:val="28"/>
          <w:szCs w:val="28"/>
          <w:lang w:val="uk-UA"/>
        </w:rPr>
        <w:t xml:space="preserve">Повинна бути </w:t>
      </w:r>
      <w:r w:rsidR="00D761F9" w:rsidRPr="00F67FB3">
        <w:rPr>
          <w:rFonts w:ascii="Arial" w:hAnsi="Arial" w:cs="Arial"/>
          <w:sz w:val="28"/>
          <w:szCs w:val="28"/>
          <w:lang w:val="uk-UA"/>
        </w:rPr>
        <w:t xml:space="preserve">Кнопка СТОП - кнопка зупинки системи оповіщення. </w:t>
      </w:r>
    </w:p>
    <w:p w14:paraId="21A4972B" w14:textId="334992A4" w:rsidR="0066328F" w:rsidRDefault="00222BFD" w:rsidP="00BA664B">
      <w:pPr>
        <w:spacing w:after="0" w:line="360" w:lineRule="auto"/>
        <w:ind w:left="142" w:firstLine="284"/>
        <w:rPr>
          <w:rFonts w:ascii="Arial" w:hAnsi="Arial" w:cs="Arial"/>
          <w:b/>
          <w:sz w:val="28"/>
          <w:szCs w:val="28"/>
          <w:lang w:val="uk-UA"/>
        </w:rPr>
      </w:pPr>
      <w:r w:rsidRPr="00F67FB3">
        <w:rPr>
          <w:rFonts w:ascii="Arial" w:hAnsi="Arial" w:cs="Arial"/>
          <w:b/>
          <w:sz w:val="28"/>
          <w:szCs w:val="28"/>
          <w:lang w:val="uk-UA"/>
        </w:rPr>
        <w:t>4.</w:t>
      </w:r>
      <w:r w:rsidR="00663451">
        <w:rPr>
          <w:rFonts w:ascii="Arial" w:hAnsi="Arial" w:cs="Arial"/>
          <w:b/>
          <w:sz w:val="28"/>
          <w:szCs w:val="28"/>
          <w:lang w:val="uk-UA"/>
        </w:rPr>
        <w:t>1</w:t>
      </w:r>
      <w:r w:rsidRPr="00F67FB3">
        <w:rPr>
          <w:rFonts w:ascii="Arial" w:hAnsi="Arial" w:cs="Arial"/>
          <w:b/>
          <w:sz w:val="28"/>
          <w:szCs w:val="28"/>
          <w:lang w:val="uk-UA"/>
        </w:rPr>
        <w:t xml:space="preserve"> </w:t>
      </w:r>
      <w:r w:rsidR="0066328F" w:rsidRPr="00F67FB3">
        <w:rPr>
          <w:rFonts w:ascii="Arial" w:hAnsi="Arial" w:cs="Arial"/>
          <w:b/>
          <w:sz w:val="28"/>
          <w:szCs w:val="28"/>
          <w:lang w:val="uk-UA"/>
        </w:rPr>
        <w:t>Гасіння та скорочення випарів аміаку на промислових об'єктах.</w:t>
      </w:r>
    </w:p>
    <w:p w14:paraId="3200C77B" w14:textId="3D8701B0" w:rsidR="001E4442" w:rsidRPr="00F67FB3" w:rsidRDefault="001E4442" w:rsidP="001E4442">
      <w:pPr>
        <w:spacing w:after="0" w:line="360" w:lineRule="auto"/>
        <w:ind w:left="142" w:firstLine="284"/>
        <w:rPr>
          <w:rFonts w:ascii="Arial" w:eastAsia="Times New Roman" w:hAnsi="Arial" w:cs="Arial"/>
          <w:sz w:val="28"/>
          <w:szCs w:val="28"/>
          <w:lang w:val="uk-UA" w:eastAsia="uk-UA"/>
        </w:rPr>
      </w:pPr>
      <w:r>
        <w:rPr>
          <w:rFonts w:ascii="Arial" w:eastAsia="Times New Roman" w:hAnsi="Arial" w:cs="Arial"/>
          <w:sz w:val="28"/>
          <w:szCs w:val="28"/>
          <w:lang w:val="uk-UA" w:eastAsia="uk-UA"/>
        </w:rPr>
        <w:t>Місця розташування ресиверів з</w:t>
      </w:r>
      <w:r w:rsidRPr="00F67FB3">
        <w:rPr>
          <w:rFonts w:ascii="Arial" w:eastAsia="Times New Roman" w:hAnsi="Arial" w:cs="Arial"/>
          <w:sz w:val="28"/>
          <w:szCs w:val="28"/>
          <w:lang w:val="uk-UA" w:eastAsia="uk-UA"/>
        </w:rPr>
        <w:t xml:space="preserve"> рідк</w:t>
      </w:r>
      <w:r>
        <w:rPr>
          <w:rFonts w:ascii="Arial" w:eastAsia="Times New Roman" w:hAnsi="Arial" w:cs="Arial"/>
          <w:sz w:val="28"/>
          <w:szCs w:val="28"/>
          <w:lang w:val="uk-UA" w:eastAsia="uk-UA"/>
        </w:rPr>
        <w:t>им</w:t>
      </w:r>
      <w:r w:rsidRPr="00F67FB3">
        <w:rPr>
          <w:rFonts w:ascii="Arial" w:eastAsia="Times New Roman" w:hAnsi="Arial" w:cs="Arial"/>
          <w:sz w:val="28"/>
          <w:szCs w:val="28"/>
          <w:lang w:val="uk-UA" w:eastAsia="uk-UA"/>
        </w:rPr>
        <w:t xml:space="preserve"> аміак</w:t>
      </w:r>
      <w:r>
        <w:rPr>
          <w:rFonts w:ascii="Arial" w:eastAsia="Times New Roman" w:hAnsi="Arial" w:cs="Arial"/>
          <w:sz w:val="28"/>
          <w:szCs w:val="28"/>
          <w:lang w:val="uk-UA" w:eastAsia="uk-UA"/>
        </w:rPr>
        <w:t>ом</w:t>
      </w:r>
      <w:r w:rsidRPr="00F67FB3">
        <w:rPr>
          <w:rFonts w:ascii="Arial" w:eastAsia="Times New Roman" w:hAnsi="Arial" w:cs="Arial"/>
          <w:sz w:val="28"/>
          <w:szCs w:val="28"/>
          <w:lang w:val="uk-UA" w:eastAsia="uk-UA"/>
        </w:rPr>
        <w:t xml:space="preserve"> слід обладнати засобами</w:t>
      </w:r>
      <w:r w:rsidR="00832946">
        <w:rPr>
          <w:rFonts w:ascii="Arial" w:eastAsia="Times New Roman" w:hAnsi="Arial" w:cs="Arial"/>
          <w:sz w:val="28"/>
          <w:szCs w:val="28"/>
          <w:lang w:val="uk-UA" w:eastAsia="uk-UA"/>
        </w:rPr>
        <w:t>(</w:t>
      </w:r>
      <w:r w:rsidR="00832946" w:rsidRPr="00832946">
        <w:rPr>
          <w:rFonts w:ascii="Arial" w:eastAsia="Times New Roman" w:hAnsi="Arial" w:cs="Arial"/>
          <w:sz w:val="28"/>
          <w:szCs w:val="28"/>
          <w:lang w:val="uk-UA" w:eastAsia="uk-UA"/>
        </w:rPr>
        <w:t>Лафетн</w:t>
      </w:r>
      <w:r w:rsidR="00832946">
        <w:rPr>
          <w:rFonts w:ascii="Arial" w:eastAsia="Times New Roman" w:hAnsi="Arial" w:cs="Arial"/>
          <w:sz w:val="28"/>
          <w:szCs w:val="28"/>
          <w:lang w:val="uk-UA" w:eastAsia="uk-UA"/>
        </w:rPr>
        <w:t>ими</w:t>
      </w:r>
      <w:r w:rsidR="00832946" w:rsidRPr="00832946">
        <w:rPr>
          <w:rFonts w:ascii="Arial" w:eastAsia="Times New Roman" w:hAnsi="Arial" w:cs="Arial"/>
          <w:sz w:val="28"/>
          <w:szCs w:val="28"/>
          <w:lang w:val="uk-UA" w:eastAsia="uk-UA"/>
        </w:rPr>
        <w:t xml:space="preserve"> ствол</w:t>
      </w:r>
      <w:r w:rsidR="00832946">
        <w:rPr>
          <w:rFonts w:ascii="Arial" w:eastAsia="Times New Roman" w:hAnsi="Arial" w:cs="Arial"/>
          <w:sz w:val="28"/>
          <w:szCs w:val="28"/>
          <w:lang w:val="uk-UA" w:eastAsia="uk-UA"/>
        </w:rPr>
        <w:t>ами)</w:t>
      </w:r>
      <w:r w:rsidR="00832946" w:rsidRPr="00832946">
        <w:rPr>
          <w:rFonts w:ascii="Arial" w:eastAsia="Times New Roman" w:hAnsi="Arial" w:cs="Arial"/>
          <w:sz w:val="28"/>
          <w:szCs w:val="28"/>
          <w:lang w:val="uk-UA" w:eastAsia="uk-UA"/>
        </w:rPr>
        <w:t xml:space="preserve"> </w:t>
      </w:r>
      <w:r w:rsidRPr="00F67FB3">
        <w:rPr>
          <w:rFonts w:ascii="Arial" w:eastAsia="Times New Roman" w:hAnsi="Arial" w:cs="Arial"/>
          <w:sz w:val="28"/>
          <w:szCs w:val="28"/>
          <w:lang w:val="uk-UA" w:eastAsia="uk-UA"/>
        </w:rPr>
        <w:t>, що запобігають поширенню газової хмари аміаку у разі протоки (прискорене розчинення його в дисперсній воді, застосування водяних завіс) та знижують швидкість випаровування (покриття протоки вуглекислотними, пінними складами).</w:t>
      </w:r>
    </w:p>
    <w:p w14:paraId="62F17939" w14:textId="06FA4A1D" w:rsidR="001E4442" w:rsidRPr="00F67FB3" w:rsidRDefault="001E4442" w:rsidP="001E4442">
      <w:pPr>
        <w:spacing w:after="0" w:line="360" w:lineRule="auto"/>
        <w:ind w:left="142" w:firstLine="284"/>
        <w:rPr>
          <w:rFonts w:ascii="Arial" w:eastAsia="Times New Roman" w:hAnsi="Arial" w:cs="Arial"/>
          <w:sz w:val="28"/>
          <w:szCs w:val="28"/>
          <w:lang w:val="uk-UA" w:eastAsia="uk-UA"/>
        </w:rPr>
      </w:pPr>
      <w:r w:rsidRPr="00F67FB3">
        <w:rPr>
          <w:rFonts w:ascii="Arial" w:eastAsia="Times New Roman" w:hAnsi="Arial" w:cs="Arial"/>
          <w:sz w:val="28"/>
          <w:szCs w:val="28"/>
          <w:lang w:val="uk-UA" w:eastAsia="uk-UA"/>
        </w:rPr>
        <w:t xml:space="preserve"> </w:t>
      </w:r>
      <w:r>
        <w:rPr>
          <w:rFonts w:ascii="Arial" w:eastAsia="Times New Roman" w:hAnsi="Arial" w:cs="Arial"/>
          <w:sz w:val="28"/>
          <w:szCs w:val="28"/>
          <w:lang w:val="uk-UA" w:eastAsia="uk-UA"/>
        </w:rPr>
        <w:t>Д</w:t>
      </w:r>
      <w:r w:rsidRPr="00F67FB3">
        <w:rPr>
          <w:rFonts w:ascii="Arial" w:eastAsia="Times New Roman" w:hAnsi="Arial" w:cs="Arial"/>
          <w:sz w:val="28"/>
          <w:szCs w:val="28"/>
          <w:lang w:val="uk-UA" w:eastAsia="uk-UA"/>
        </w:rPr>
        <w:t>ля ліквідації наслідків можливих аварій системи холодопостачання повинні бути оснащені засобами придушення випаровування та нейтралізації проток рідкого аміаку, системами локалізації та розсіювання газоподібного аміаку</w:t>
      </w:r>
      <w:r>
        <w:rPr>
          <w:rFonts w:ascii="Arial" w:eastAsia="Times New Roman" w:hAnsi="Arial" w:cs="Arial"/>
          <w:sz w:val="28"/>
          <w:szCs w:val="28"/>
          <w:lang w:val="uk-UA" w:eastAsia="uk-UA"/>
        </w:rPr>
        <w:t xml:space="preserve"> з дистанційним керуванням</w:t>
      </w:r>
      <w:r w:rsidRPr="00F67FB3">
        <w:rPr>
          <w:rFonts w:ascii="Arial" w:eastAsia="Times New Roman" w:hAnsi="Arial" w:cs="Arial"/>
          <w:sz w:val="28"/>
          <w:szCs w:val="28"/>
          <w:lang w:val="uk-UA" w:eastAsia="uk-UA"/>
        </w:rPr>
        <w:t>.</w:t>
      </w:r>
    </w:p>
    <w:p w14:paraId="56A6A480" w14:textId="77777777" w:rsidR="001E4442" w:rsidRPr="00F67FB3" w:rsidRDefault="001E4442" w:rsidP="00BA664B">
      <w:pPr>
        <w:spacing w:after="0" w:line="360" w:lineRule="auto"/>
        <w:ind w:left="142" w:firstLine="284"/>
        <w:rPr>
          <w:rFonts w:ascii="Arial" w:hAnsi="Arial" w:cs="Arial"/>
          <w:b/>
          <w:sz w:val="28"/>
          <w:szCs w:val="28"/>
          <w:lang w:val="uk-UA"/>
        </w:rPr>
      </w:pPr>
    </w:p>
    <w:p w14:paraId="35D417FA" w14:textId="77777777" w:rsidR="00FD21CA" w:rsidRPr="00F67FB3" w:rsidRDefault="00FD21CA" w:rsidP="00BA664B">
      <w:pPr>
        <w:spacing w:after="0" w:line="360" w:lineRule="auto"/>
        <w:ind w:left="142" w:firstLine="284"/>
        <w:jc w:val="center"/>
        <w:rPr>
          <w:rFonts w:ascii="Arial" w:hAnsi="Arial" w:cs="Arial"/>
          <w:sz w:val="28"/>
          <w:szCs w:val="28"/>
          <w:lang w:val="uk-UA"/>
        </w:rPr>
      </w:pPr>
    </w:p>
    <w:p w14:paraId="24A8ADE9" w14:textId="77777777" w:rsidR="00FD21CA" w:rsidRPr="00F67FB3" w:rsidRDefault="00FD21CA" w:rsidP="00BA664B">
      <w:pPr>
        <w:spacing w:after="0" w:line="360" w:lineRule="auto"/>
        <w:ind w:left="142" w:firstLine="284"/>
        <w:jc w:val="center"/>
        <w:rPr>
          <w:rFonts w:ascii="Arial" w:hAnsi="Arial" w:cs="Arial"/>
          <w:sz w:val="28"/>
          <w:szCs w:val="28"/>
          <w:lang w:val="uk-UA"/>
        </w:rPr>
      </w:pPr>
    </w:p>
    <w:p w14:paraId="7624802F" w14:textId="77777777" w:rsidR="00FD21CA" w:rsidRPr="00F67FB3" w:rsidRDefault="00FD21CA" w:rsidP="00BA664B">
      <w:pPr>
        <w:spacing w:after="0" w:line="360" w:lineRule="auto"/>
        <w:ind w:left="142" w:firstLine="284"/>
        <w:jc w:val="center"/>
        <w:rPr>
          <w:rFonts w:ascii="Arial" w:hAnsi="Arial" w:cs="Arial"/>
          <w:sz w:val="28"/>
          <w:szCs w:val="28"/>
          <w:lang w:val="uk-UA"/>
        </w:rPr>
      </w:pPr>
    </w:p>
    <w:p w14:paraId="71568248" w14:textId="77777777" w:rsidR="00FD21CA" w:rsidRPr="00F67FB3" w:rsidRDefault="00FD21CA" w:rsidP="00BA664B">
      <w:pPr>
        <w:spacing w:after="0" w:line="360" w:lineRule="auto"/>
        <w:ind w:left="142" w:firstLine="284"/>
        <w:jc w:val="center"/>
        <w:rPr>
          <w:rFonts w:ascii="Arial" w:hAnsi="Arial" w:cs="Arial"/>
          <w:sz w:val="28"/>
          <w:szCs w:val="28"/>
          <w:lang w:val="uk-UA"/>
        </w:rPr>
      </w:pPr>
    </w:p>
    <w:sectPr w:rsidR="00FD21CA" w:rsidRPr="00F67FB3" w:rsidSect="00663451">
      <w:footerReference w:type="default" r:id="rId11"/>
      <w:type w:val="continuous"/>
      <w:pgSz w:w="11906" w:h="16838"/>
      <w:pgMar w:top="993" w:right="566" w:bottom="1134" w:left="1701" w:header="0" w:footer="2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33477" w14:textId="77777777" w:rsidR="00810066" w:rsidRDefault="00810066" w:rsidP="00B332F2">
      <w:pPr>
        <w:spacing w:after="0" w:line="240" w:lineRule="auto"/>
      </w:pPr>
      <w:r>
        <w:separator/>
      </w:r>
    </w:p>
  </w:endnote>
  <w:endnote w:type="continuationSeparator" w:id="0">
    <w:p w14:paraId="71144767" w14:textId="77777777" w:rsidR="00810066" w:rsidRDefault="00810066" w:rsidP="00B33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FLEX Type A">
    <w:altName w:val="Calibri"/>
    <w:charset w:val="CC"/>
    <w:family w:val="auto"/>
    <w:pitch w:val="variable"/>
    <w:sig w:usb0="00000207" w:usb1="00000000"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0DDC8" w14:textId="77777777" w:rsidR="00942C41" w:rsidRDefault="00942C41" w:rsidP="00FD21CA">
    <w:pPr>
      <w:pStyle w:val="a5"/>
      <w:jc w:val="right"/>
      <w:rPr>
        <w:rFonts w:ascii="Arial" w:hAnsi="Arial" w:cs="Arial"/>
        <w:sz w:val="28"/>
        <w:szCs w:val="28"/>
      </w:rPr>
    </w:pPr>
    <w:r w:rsidRPr="00FD21CA">
      <w:rPr>
        <w:rFonts w:ascii="Arial" w:hAnsi="Arial" w:cs="Arial"/>
        <w:sz w:val="28"/>
        <w:szCs w:val="28"/>
      </w:rPr>
      <w:fldChar w:fldCharType="begin"/>
    </w:r>
    <w:r w:rsidRPr="00FD21CA">
      <w:rPr>
        <w:rFonts w:ascii="Arial" w:hAnsi="Arial" w:cs="Arial"/>
        <w:sz w:val="28"/>
        <w:szCs w:val="28"/>
      </w:rPr>
      <w:instrText>PAGE   \* MERGEFORMAT</w:instrText>
    </w:r>
    <w:r w:rsidRPr="00FD21CA">
      <w:rPr>
        <w:rFonts w:ascii="Arial" w:hAnsi="Arial" w:cs="Arial"/>
        <w:sz w:val="28"/>
        <w:szCs w:val="28"/>
      </w:rPr>
      <w:fldChar w:fldCharType="separate"/>
    </w:r>
    <w:r w:rsidR="00575F4C">
      <w:rPr>
        <w:rFonts w:ascii="Arial" w:hAnsi="Arial" w:cs="Arial"/>
        <w:noProof/>
        <w:sz w:val="28"/>
        <w:szCs w:val="28"/>
      </w:rPr>
      <w:t>17</w:t>
    </w:r>
    <w:r w:rsidRPr="00FD21CA">
      <w:rPr>
        <w:rFonts w:ascii="Arial" w:hAnsi="Arial" w:cs="Arial"/>
        <w:sz w:val="28"/>
        <w:szCs w:val="28"/>
      </w:rPr>
      <w:fldChar w:fldCharType="end"/>
    </w:r>
  </w:p>
  <w:p w14:paraId="4748FC8D" w14:textId="77777777" w:rsidR="00942C41" w:rsidRPr="00FD21CA" w:rsidRDefault="00942C41" w:rsidP="00FD21CA">
    <w:pPr>
      <w:pStyle w:val="a5"/>
      <w:jc w:val="right"/>
      <w:rPr>
        <w:rFonts w:ascii="Arial" w:hAnsi="Arial" w:cs="Arial"/>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9B196" w14:textId="77777777" w:rsidR="00810066" w:rsidRDefault="00810066" w:rsidP="00B332F2">
      <w:pPr>
        <w:spacing w:after="0" w:line="240" w:lineRule="auto"/>
      </w:pPr>
      <w:r>
        <w:separator/>
      </w:r>
    </w:p>
  </w:footnote>
  <w:footnote w:type="continuationSeparator" w:id="0">
    <w:p w14:paraId="61D29A45" w14:textId="77777777" w:rsidR="00810066" w:rsidRDefault="00810066" w:rsidP="00B332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AF4"/>
    <w:multiLevelType w:val="hybridMultilevel"/>
    <w:tmpl w:val="C40ED32C"/>
    <w:lvl w:ilvl="0" w:tplc="C3E249FA">
      <w:start w:val="1"/>
      <w:numFmt w:val="bullet"/>
      <w:lvlText w:val=""/>
      <w:lvlJc w:val="left"/>
      <w:pPr>
        <w:tabs>
          <w:tab w:val="num" w:pos="1176"/>
        </w:tabs>
        <w:ind w:left="1176" w:hanging="360"/>
      </w:pPr>
      <w:rPr>
        <w:rFonts w:ascii="Wingdings" w:hAnsi="Wingdings"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E433373"/>
    <w:multiLevelType w:val="multilevel"/>
    <w:tmpl w:val="1D5808A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FAA69EF"/>
    <w:multiLevelType w:val="hybridMultilevel"/>
    <w:tmpl w:val="65444DA8"/>
    <w:lvl w:ilvl="0" w:tplc="69BEFBA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1FEA7DD1"/>
    <w:multiLevelType w:val="multilevel"/>
    <w:tmpl w:val="32C41722"/>
    <w:lvl w:ilvl="0">
      <w:start w:val="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0AC1FD7"/>
    <w:multiLevelType w:val="multilevel"/>
    <w:tmpl w:val="4D1826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D34BA5"/>
    <w:multiLevelType w:val="hybridMultilevel"/>
    <w:tmpl w:val="19E2689C"/>
    <w:lvl w:ilvl="0" w:tplc="2C74A8E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26BD693F"/>
    <w:multiLevelType w:val="multilevel"/>
    <w:tmpl w:val="2182C7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004C51"/>
    <w:multiLevelType w:val="hybridMultilevel"/>
    <w:tmpl w:val="26421050"/>
    <w:lvl w:ilvl="0" w:tplc="C3E249FA">
      <w:start w:val="1"/>
      <w:numFmt w:val="bullet"/>
      <w:lvlText w:val=""/>
      <w:lvlJc w:val="left"/>
      <w:pPr>
        <w:tabs>
          <w:tab w:val="num" w:pos="816"/>
        </w:tabs>
        <w:ind w:left="816"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7003E6"/>
    <w:multiLevelType w:val="hybridMultilevel"/>
    <w:tmpl w:val="8E8E4E88"/>
    <w:lvl w:ilvl="0" w:tplc="C3E249FA">
      <w:start w:val="1"/>
      <w:numFmt w:val="bullet"/>
      <w:lvlText w:val=""/>
      <w:lvlJc w:val="left"/>
      <w:pPr>
        <w:tabs>
          <w:tab w:val="num" w:pos="1176"/>
        </w:tabs>
        <w:ind w:left="1176" w:hanging="360"/>
      </w:pPr>
      <w:rPr>
        <w:rFonts w:ascii="Wingdings" w:hAnsi="Wingdings"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8317720"/>
    <w:multiLevelType w:val="hybridMultilevel"/>
    <w:tmpl w:val="CBA4E7E0"/>
    <w:lvl w:ilvl="0" w:tplc="C3E249FA">
      <w:start w:val="1"/>
      <w:numFmt w:val="bullet"/>
      <w:lvlText w:val=""/>
      <w:lvlJc w:val="left"/>
      <w:pPr>
        <w:tabs>
          <w:tab w:val="num" w:pos="1242"/>
        </w:tabs>
        <w:ind w:left="1242" w:hanging="360"/>
      </w:pPr>
      <w:rPr>
        <w:rFonts w:ascii="Wingdings" w:hAnsi="Wingdings" w:hint="default"/>
      </w:rPr>
    </w:lvl>
    <w:lvl w:ilvl="1" w:tplc="04190003">
      <w:start w:val="1"/>
      <w:numFmt w:val="bullet"/>
      <w:lvlText w:val="o"/>
      <w:lvlJc w:val="left"/>
      <w:pPr>
        <w:tabs>
          <w:tab w:val="num" w:pos="1866"/>
        </w:tabs>
        <w:ind w:left="1866" w:hanging="360"/>
      </w:pPr>
      <w:rPr>
        <w:rFonts w:ascii="Courier New" w:hAnsi="Courier New" w:cs="Courier New" w:hint="default"/>
      </w:rPr>
    </w:lvl>
    <w:lvl w:ilvl="2" w:tplc="04190005">
      <w:start w:val="1"/>
      <w:numFmt w:val="bullet"/>
      <w:lvlText w:val=""/>
      <w:lvlJc w:val="left"/>
      <w:pPr>
        <w:tabs>
          <w:tab w:val="num" w:pos="2586"/>
        </w:tabs>
        <w:ind w:left="2586" w:hanging="360"/>
      </w:pPr>
      <w:rPr>
        <w:rFonts w:ascii="Wingdings" w:hAnsi="Wingdings" w:hint="default"/>
      </w:rPr>
    </w:lvl>
    <w:lvl w:ilvl="3" w:tplc="04190001">
      <w:start w:val="1"/>
      <w:numFmt w:val="bullet"/>
      <w:lvlText w:val=""/>
      <w:lvlJc w:val="left"/>
      <w:pPr>
        <w:tabs>
          <w:tab w:val="num" w:pos="3306"/>
        </w:tabs>
        <w:ind w:left="3306" w:hanging="360"/>
      </w:pPr>
      <w:rPr>
        <w:rFonts w:ascii="Symbol" w:hAnsi="Symbol" w:hint="default"/>
      </w:rPr>
    </w:lvl>
    <w:lvl w:ilvl="4" w:tplc="04190003">
      <w:start w:val="1"/>
      <w:numFmt w:val="bullet"/>
      <w:lvlText w:val="o"/>
      <w:lvlJc w:val="left"/>
      <w:pPr>
        <w:tabs>
          <w:tab w:val="num" w:pos="4026"/>
        </w:tabs>
        <w:ind w:left="4026" w:hanging="360"/>
      </w:pPr>
      <w:rPr>
        <w:rFonts w:ascii="Courier New" w:hAnsi="Courier New" w:cs="Courier New" w:hint="default"/>
      </w:rPr>
    </w:lvl>
    <w:lvl w:ilvl="5" w:tplc="04190005">
      <w:start w:val="1"/>
      <w:numFmt w:val="bullet"/>
      <w:lvlText w:val=""/>
      <w:lvlJc w:val="left"/>
      <w:pPr>
        <w:tabs>
          <w:tab w:val="num" w:pos="4746"/>
        </w:tabs>
        <w:ind w:left="4746" w:hanging="360"/>
      </w:pPr>
      <w:rPr>
        <w:rFonts w:ascii="Wingdings" w:hAnsi="Wingdings" w:hint="default"/>
      </w:rPr>
    </w:lvl>
    <w:lvl w:ilvl="6" w:tplc="04190001">
      <w:start w:val="1"/>
      <w:numFmt w:val="bullet"/>
      <w:lvlText w:val=""/>
      <w:lvlJc w:val="left"/>
      <w:pPr>
        <w:tabs>
          <w:tab w:val="num" w:pos="5466"/>
        </w:tabs>
        <w:ind w:left="5466" w:hanging="360"/>
      </w:pPr>
      <w:rPr>
        <w:rFonts w:ascii="Symbol" w:hAnsi="Symbol" w:hint="default"/>
      </w:rPr>
    </w:lvl>
    <w:lvl w:ilvl="7" w:tplc="04190003">
      <w:start w:val="1"/>
      <w:numFmt w:val="bullet"/>
      <w:lvlText w:val="o"/>
      <w:lvlJc w:val="left"/>
      <w:pPr>
        <w:tabs>
          <w:tab w:val="num" w:pos="6186"/>
        </w:tabs>
        <w:ind w:left="6186" w:hanging="360"/>
      </w:pPr>
      <w:rPr>
        <w:rFonts w:ascii="Courier New" w:hAnsi="Courier New" w:cs="Courier New" w:hint="default"/>
      </w:rPr>
    </w:lvl>
    <w:lvl w:ilvl="8" w:tplc="04190005">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3AC26BB6"/>
    <w:multiLevelType w:val="hybridMultilevel"/>
    <w:tmpl w:val="04EC2650"/>
    <w:lvl w:ilvl="0" w:tplc="C3E249FA">
      <w:start w:val="1"/>
      <w:numFmt w:val="bullet"/>
      <w:lvlText w:val=""/>
      <w:lvlJc w:val="left"/>
      <w:pPr>
        <w:tabs>
          <w:tab w:val="num" w:pos="816"/>
        </w:tabs>
        <w:ind w:left="816"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A791269"/>
    <w:multiLevelType w:val="hybridMultilevel"/>
    <w:tmpl w:val="B4165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4068C0"/>
    <w:multiLevelType w:val="hybridMultilevel"/>
    <w:tmpl w:val="13EE0288"/>
    <w:lvl w:ilvl="0" w:tplc="C7B4D5D8">
      <w:start w:val="1"/>
      <w:numFmt w:val="decimal"/>
      <w:lvlText w:val="%1."/>
      <w:lvlJc w:val="left"/>
      <w:pPr>
        <w:tabs>
          <w:tab w:val="num" w:pos="720"/>
        </w:tabs>
        <w:ind w:left="720" w:hanging="360"/>
      </w:pPr>
    </w:lvl>
    <w:lvl w:ilvl="1" w:tplc="C3E249FA">
      <w:start w:val="1"/>
      <w:numFmt w:val="bullet"/>
      <w:lvlText w:val=""/>
      <w:lvlJc w:val="left"/>
      <w:pPr>
        <w:tabs>
          <w:tab w:val="num" w:pos="360"/>
        </w:tabs>
        <w:ind w:left="360" w:hanging="360"/>
      </w:pPr>
      <w:rPr>
        <w:rFonts w:ascii="Wingdings" w:hAnsi="Wingdings" w:hint="default"/>
      </w:rPr>
    </w:lvl>
    <w:lvl w:ilvl="2" w:tplc="261AFE26">
      <w:numFmt w:val="none"/>
      <w:lvlText w:val=""/>
      <w:lvlJc w:val="left"/>
      <w:pPr>
        <w:tabs>
          <w:tab w:val="num" w:pos="360"/>
        </w:tabs>
        <w:ind w:left="0" w:firstLine="0"/>
      </w:pPr>
    </w:lvl>
    <w:lvl w:ilvl="3" w:tplc="86529B26">
      <w:numFmt w:val="none"/>
      <w:lvlText w:val=""/>
      <w:lvlJc w:val="left"/>
      <w:pPr>
        <w:tabs>
          <w:tab w:val="num" w:pos="360"/>
        </w:tabs>
        <w:ind w:left="0" w:firstLine="0"/>
      </w:pPr>
    </w:lvl>
    <w:lvl w:ilvl="4" w:tplc="7F183A46">
      <w:numFmt w:val="none"/>
      <w:lvlText w:val=""/>
      <w:lvlJc w:val="left"/>
      <w:pPr>
        <w:tabs>
          <w:tab w:val="num" w:pos="360"/>
        </w:tabs>
        <w:ind w:left="0" w:firstLine="0"/>
      </w:pPr>
    </w:lvl>
    <w:lvl w:ilvl="5" w:tplc="E512A1A2">
      <w:numFmt w:val="none"/>
      <w:lvlText w:val=""/>
      <w:lvlJc w:val="left"/>
      <w:pPr>
        <w:tabs>
          <w:tab w:val="num" w:pos="360"/>
        </w:tabs>
        <w:ind w:left="0" w:firstLine="0"/>
      </w:pPr>
    </w:lvl>
    <w:lvl w:ilvl="6" w:tplc="4D3A2090">
      <w:numFmt w:val="none"/>
      <w:lvlText w:val=""/>
      <w:lvlJc w:val="left"/>
      <w:pPr>
        <w:tabs>
          <w:tab w:val="num" w:pos="360"/>
        </w:tabs>
        <w:ind w:left="0" w:firstLine="0"/>
      </w:pPr>
    </w:lvl>
    <w:lvl w:ilvl="7" w:tplc="A64413C8">
      <w:numFmt w:val="none"/>
      <w:lvlText w:val=""/>
      <w:lvlJc w:val="left"/>
      <w:pPr>
        <w:tabs>
          <w:tab w:val="num" w:pos="360"/>
        </w:tabs>
        <w:ind w:left="0" w:firstLine="0"/>
      </w:pPr>
    </w:lvl>
    <w:lvl w:ilvl="8" w:tplc="329E2D3A">
      <w:numFmt w:val="none"/>
      <w:lvlText w:val=""/>
      <w:lvlJc w:val="left"/>
      <w:pPr>
        <w:tabs>
          <w:tab w:val="num" w:pos="360"/>
        </w:tabs>
        <w:ind w:left="0" w:firstLine="0"/>
      </w:pPr>
    </w:lvl>
  </w:abstractNum>
  <w:abstractNum w:abstractNumId="13" w15:restartNumberingAfterBreak="0">
    <w:nsid w:val="7AE27595"/>
    <w:multiLevelType w:val="hybridMultilevel"/>
    <w:tmpl w:val="516ABA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51992925">
    <w:abstractNumId w:val="5"/>
  </w:num>
  <w:num w:numId="2" w16cid:durableId="425461080">
    <w:abstractNumId w:val="2"/>
  </w:num>
  <w:num w:numId="3" w16cid:durableId="1071930785">
    <w:abstractNumId w:val="11"/>
  </w:num>
  <w:num w:numId="4" w16cid:durableId="419836786">
    <w:abstractNumId w:val="13"/>
  </w:num>
  <w:num w:numId="5" w16cid:durableId="1560552020">
    <w:abstractNumId w:val="4"/>
  </w:num>
  <w:num w:numId="6" w16cid:durableId="77144451">
    <w:abstractNumId w:val="6"/>
  </w:num>
  <w:num w:numId="7" w16cid:durableId="49960156">
    <w:abstractNumId w:val="1"/>
  </w:num>
  <w:num w:numId="8" w16cid:durableId="1743525248">
    <w:abstractNumId w:val="3"/>
  </w:num>
  <w:num w:numId="9" w16cid:durableId="994335324">
    <w:abstractNumId w:val="12"/>
    <w:lvlOverride w:ilvl="0">
      <w:startOverride w:val="1"/>
    </w:lvlOverride>
    <w:lvlOverride w:ilvl="1"/>
    <w:lvlOverride w:ilvl="2"/>
    <w:lvlOverride w:ilvl="3"/>
    <w:lvlOverride w:ilvl="4"/>
    <w:lvlOverride w:ilvl="5"/>
    <w:lvlOverride w:ilvl="6"/>
    <w:lvlOverride w:ilvl="7"/>
    <w:lvlOverride w:ilvl="8"/>
  </w:num>
  <w:num w:numId="10" w16cid:durableId="2032492107">
    <w:abstractNumId w:val="10"/>
  </w:num>
  <w:num w:numId="11" w16cid:durableId="508258882">
    <w:abstractNumId w:val="7"/>
  </w:num>
  <w:num w:numId="12" w16cid:durableId="1884095314">
    <w:abstractNumId w:val="0"/>
  </w:num>
  <w:num w:numId="13" w16cid:durableId="658002184">
    <w:abstractNumId w:val="9"/>
  </w:num>
  <w:num w:numId="14" w16cid:durableId="1075065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2F2"/>
    <w:rsid w:val="000063FA"/>
    <w:rsid w:val="00015D51"/>
    <w:rsid w:val="0002513F"/>
    <w:rsid w:val="00027552"/>
    <w:rsid w:val="00041AB4"/>
    <w:rsid w:val="00052DA2"/>
    <w:rsid w:val="00053E1A"/>
    <w:rsid w:val="00062B46"/>
    <w:rsid w:val="00067CE9"/>
    <w:rsid w:val="000708B7"/>
    <w:rsid w:val="00071725"/>
    <w:rsid w:val="00084643"/>
    <w:rsid w:val="00096A46"/>
    <w:rsid w:val="000977FA"/>
    <w:rsid w:val="00102C18"/>
    <w:rsid w:val="001120CF"/>
    <w:rsid w:val="0011317D"/>
    <w:rsid w:val="00146FA0"/>
    <w:rsid w:val="00152FD1"/>
    <w:rsid w:val="001652C2"/>
    <w:rsid w:val="00183E25"/>
    <w:rsid w:val="00195046"/>
    <w:rsid w:val="001A1996"/>
    <w:rsid w:val="001B11AB"/>
    <w:rsid w:val="001C49A2"/>
    <w:rsid w:val="001E4442"/>
    <w:rsid w:val="0020359D"/>
    <w:rsid w:val="00222BFD"/>
    <w:rsid w:val="002428B0"/>
    <w:rsid w:val="002557DF"/>
    <w:rsid w:val="00285DE7"/>
    <w:rsid w:val="00291620"/>
    <w:rsid w:val="00294682"/>
    <w:rsid w:val="002A274C"/>
    <w:rsid w:val="002B69B9"/>
    <w:rsid w:val="002D04D1"/>
    <w:rsid w:val="002E6BA7"/>
    <w:rsid w:val="002F148C"/>
    <w:rsid w:val="002F67B8"/>
    <w:rsid w:val="00377C06"/>
    <w:rsid w:val="003B7521"/>
    <w:rsid w:val="003C39A6"/>
    <w:rsid w:val="003E6392"/>
    <w:rsid w:val="003F0B8D"/>
    <w:rsid w:val="003F4E7A"/>
    <w:rsid w:val="00402B3F"/>
    <w:rsid w:val="00403647"/>
    <w:rsid w:val="004056BE"/>
    <w:rsid w:val="00422AFF"/>
    <w:rsid w:val="00423D7D"/>
    <w:rsid w:val="00442AD3"/>
    <w:rsid w:val="00463699"/>
    <w:rsid w:val="00477DCE"/>
    <w:rsid w:val="00482854"/>
    <w:rsid w:val="00486387"/>
    <w:rsid w:val="00493C50"/>
    <w:rsid w:val="004B0EB7"/>
    <w:rsid w:val="004B74D5"/>
    <w:rsid w:val="004E36DE"/>
    <w:rsid w:val="004F17BB"/>
    <w:rsid w:val="004F1A6D"/>
    <w:rsid w:val="00511CE7"/>
    <w:rsid w:val="0051359A"/>
    <w:rsid w:val="00515259"/>
    <w:rsid w:val="005241F0"/>
    <w:rsid w:val="005513C4"/>
    <w:rsid w:val="005626BC"/>
    <w:rsid w:val="005645CE"/>
    <w:rsid w:val="00575F4C"/>
    <w:rsid w:val="005A10C6"/>
    <w:rsid w:val="0066328F"/>
    <w:rsid w:val="00663451"/>
    <w:rsid w:val="006643E5"/>
    <w:rsid w:val="006719E9"/>
    <w:rsid w:val="006805DD"/>
    <w:rsid w:val="006A6684"/>
    <w:rsid w:val="006B7BED"/>
    <w:rsid w:val="006D0596"/>
    <w:rsid w:val="006F52E6"/>
    <w:rsid w:val="00704574"/>
    <w:rsid w:val="00724C9A"/>
    <w:rsid w:val="007718FD"/>
    <w:rsid w:val="007735B2"/>
    <w:rsid w:val="00776A64"/>
    <w:rsid w:val="00776BBA"/>
    <w:rsid w:val="007824C7"/>
    <w:rsid w:val="007E71FD"/>
    <w:rsid w:val="007E7A42"/>
    <w:rsid w:val="00801C1A"/>
    <w:rsid w:val="00810066"/>
    <w:rsid w:val="008264AC"/>
    <w:rsid w:val="00832946"/>
    <w:rsid w:val="0083597E"/>
    <w:rsid w:val="00847FDA"/>
    <w:rsid w:val="00886786"/>
    <w:rsid w:val="008A74BC"/>
    <w:rsid w:val="008A7541"/>
    <w:rsid w:val="008B5F6C"/>
    <w:rsid w:val="008D54B2"/>
    <w:rsid w:val="008E5B7D"/>
    <w:rsid w:val="00922F89"/>
    <w:rsid w:val="00927F81"/>
    <w:rsid w:val="00940232"/>
    <w:rsid w:val="00940C9F"/>
    <w:rsid w:val="00942238"/>
    <w:rsid w:val="00942C41"/>
    <w:rsid w:val="00954AFF"/>
    <w:rsid w:val="00976E55"/>
    <w:rsid w:val="009779FF"/>
    <w:rsid w:val="009A6C33"/>
    <w:rsid w:val="009B5CE0"/>
    <w:rsid w:val="009B6418"/>
    <w:rsid w:val="009E5A29"/>
    <w:rsid w:val="009E5EFB"/>
    <w:rsid w:val="009E7925"/>
    <w:rsid w:val="009F0985"/>
    <w:rsid w:val="009F52F9"/>
    <w:rsid w:val="009F6ECB"/>
    <w:rsid w:val="009F7D9F"/>
    <w:rsid w:val="00A32780"/>
    <w:rsid w:val="00AA7289"/>
    <w:rsid w:val="00AD3DE7"/>
    <w:rsid w:val="00B023CB"/>
    <w:rsid w:val="00B27730"/>
    <w:rsid w:val="00B32C28"/>
    <w:rsid w:val="00B332F2"/>
    <w:rsid w:val="00B41974"/>
    <w:rsid w:val="00B466BC"/>
    <w:rsid w:val="00B46D7E"/>
    <w:rsid w:val="00B676D4"/>
    <w:rsid w:val="00B75205"/>
    <w:rsid w:val="00B87A10"/>
    <w:rsid w:val="00B9732B"/>
    <w:rsid w:val="00BA664B"/>
    <w:rsid w:val="00BC1A26"/>
    <w:rsid w:val="00BC5844"/>
    <w:rsid w:val="00BD5AB2"/>
    <w:rsid w:val="00BD72E9"/>
    <w:rsid w:val="00BE69B6"/>
    <w:rsid w:val="00BF612F"/>
    <w:rsid w:val="00C04E16"/>
    <w:rsid w:val="00C11690"/>
    <w:rsid w:val="00C22835"/>
    <w:rsid w:val="00C408E7"/>
    <w:rsid w:val="00C41445"/>
    <w:rsid w:val="00C43DAA"/>
    <w:rsid w:val="00C53B61"/>
    <w:rsid w:val="00C54C43"/>
    <w:rsid w:val="00C9434A"/>
    <w:rsid w:val="00CA78CE"/>
    <w:rsid w:val="00CE74A3"/>
    <w:rsid w:val="00D06241"/>
    <w:rsid w:val="00D453A7"/>
    <w:rsid w:val="00D46C80"/>
    <w:rsid w:val="00D761F9"/>
    <w:rsid w:val="00D90859"/>
    <w:rsid w:val="00DA4A53"/>
    <w:rsid w:val="00DB052E"/>
    <w:rsid w:val="00DD2BD8"/>
    <w:rsid w:val="00DE0F23"/>
    <w:rsid w:val="00DE128B"/>
    <w:rsid w:val="00DE489D"/>
    <w:rsid w:val="00E04EC5"/>
    <w:rsid w:val="00E14B95"/>
    <w:rsid w:val="00E16AB0"/>
    <w:rsid w:val="00E35041"/>
    <w:rsid w:val="00E4569C"/>
    <w:rsid w:val="00E56DAC"/>
    <w:rsid w:val="00E855E5"/>
    <w:rsid w:val="00EA16CB"/>
    <w:rsid w:val="00EA37AE"/>
    <w:rsid w:val="00EB4A0E"/>
    <w:rsid w:val="00EB54EF"/>
    <w:rsid w:val="00EC1DB6"/>
    <w:rsid w:val="00ED3CAB"/>
    <w:rsid w:val="00ED62B6"/>
    <w:rsid w:val="00F26B64"/>
    <w:rsid w:val="00F416D1"/>
    <w:rsid w:val="00F4338F"/>
    <w:rsid w:val="00F67FB3"/>
    <w:rsid w:val="00F939EB"/>
    <w:rsid w:val="00FA1827"/>
    <w:rsid w:val="00FD042A"/>
    <w:rsid w:val="00FD063D"/>
    <w:rsid w:val="00FD18EE"/>
    <w:rsid w:val="00FD21C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866FD"/>
  <w15:docId w15:val="{7C6CE180-61B8-495A-86E9-FF3CA8A87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val="ru-RU" w:eastAsia="en-US"/>
    </w:rPr>
  </w:style>
  <w:style w:type="paragraph" w:styleId="1">
    <w:name w:val="heading 1"/>
    <w:basedOn w:val="a"/>
    <w:next w:val="a"/>
    <w:link w:val="10"/>
    <w:uiPriority w:val="9"/>
    <w:qFormat/>
    <w:rsid w:val="00B973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32F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332F2"/>
  </w:style>
  <w:style w:type="paragraph" w:styleId="a5">
    <w:name w:val="footer"/>
    <w:basedOn w:val="a"/>
    <w:link w:val="a6"/>
    <w:uiPriority w:val="99"/>
    <w:unhideWhenUsed/>
    <w:rsid w:val="00B332F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332F2"/>
  </w:style>
  <w:style w:type="paragraph" w:styleId="a7">
    <w:name w:val="Balloon Text"/>
    <w:basedOn w:val="a"/>
    <w:link w:val="a8"/>
    <w:uiPriority w:val="99"/>
    <w:semiHidden/>
    <w:unhideWhenUsed/>
    <w:rsid w:val="00CA78CE"/>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CA78CE"/>
    <w:rPr>
      <w:rFonts w:ascii="Tahoma" w:hAnsi="Tahoma" w:cs="Tahoma"/>
      <w:sz w:val="16"/>
      <w:szCs w:val="16"/>
    </w:rPr>
  </w:style>
  <w:style w:type="table" w:styleId="a9">
    <w:name w:val="Table Grid"/>
    <w:basedOn w:val="a1"/>
    <w:uiPriority w:val="39"/>
    <w:rsid w:val="00DE0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BD72E9"/>
    <w:pPr>
      <w:ind w:left="720"/>
      <w:contextualSpacing/>
    </w:pPr>
  </w:style>
  <w:style w:type="character" w:styleId="ab">
    <w:name w:val="Hyperlink"/>
    <w:uiPriority w:val="99"/>
    <w:unhideWhenUsed/>
    <w:rsid w:val="007824C7"/>
    <w:rPr>
      <w:color w:val="0000FF"/>
      <w:u w:val="single"/>
    </w:rPr>
  </w:style>
  <w:style w:type="character" w:customStyle="1" w:styleId="3">
    <w:name w:val="Основной текст (3)_"/>
    <w:link w:val="30"/>
    <w:rsid w:val="00D06241"/>
    <w:rPr>
      <w:rFonts w:ascii="Times New Roman" w:eastAsia="Times New Roman" w:hAnsi="Times New Roman"/>
      <w:lang w:val="en-US" w:eastAsia="en-US" w:bidi="en-US"/>
    </w:rPr>
  </w:style>
  <w:style w:type="paragraph" w:customStyle="1" w:styleId="30">
    <w:name w:val="Основной текст (3)"/>
    <w:basedOn w:val="a"/>
    <w:link w:val="3"/>
    <w:rsid w:val="00D06241"/>
    <w:pPr>
      <w:widowControl w:val="0"/>
      <w:spacing w:after="450" w:line="240" w:lineRule="auto"/>
      <w:ind w:left="6600"/>
    </w:pPr>
    <w:rPr>
      <w:rFonts w:ascii="Times New Roman" w:eastAsia="Times New Roman" w:hAnsi="Times New Roman"/>
      <w:sz w:val="20"/>
      <w:szCs w:val="20"/>
      <w:lang w:val="en-US" w:bidi="en-US"/>
    </w:rPr>
  </w:style>
  <w:style w:type="character" w:customStyle="1" w:styleId="2">
    <w:name w:val="Основной текст (2)_"/>
    <w:link w:val="20"/>
    <w:rsid w:val="00D06241"/>
    <w:rPr>
      <w:rFonts w:ascii="Times New Roman" w:eastAsia="Times New Roman" w:hAnsi="Times New Roman"/>
      <w:b/>
      <w:bCs/>
      <w:sz w:val="32"/>
      <w:szCs w:val="32"/>
    </w:rPr>
  </w:style>
  <w:style w:type="paragraph" w:customStyle="1" w:styleId="20">
    <w:name w:val="Основной текст (2)"/>
    <w:basedOn w:val="a"/>
    <w:link w:val="2"/>
    <w:rsid w:val="00D06241"/>
    <w:pPr>
      <w:widowControl w:val="0"/>
      <w:spacing w:after="2320" w:line="240" w:lineRule="auto"/>
      <w:jc w:val="center"/>
    </w:pPr>
    <w:rPr>
      <w:rFonts w:ascii="Times New Roman" w:eastAsia="Times New Roman" w:hAnsi="Times New Roman"/>
      <w:b/>
      <w:bCs/>
      <w:sz w:val="32"/>
      <w:szCs w:val="32"/>
      <w:lang w:val="uk-UA" w:eastAsia="uk-UA"/>
    </w:rPr>
  </w:style>
  <w:style w:type="character" w:customStyle="1" w:styleId="11">
    <w:name w:val="Заголовок №1_"/>
    <w:link w:val="12"/>
    <w:rsid w:val="00D06241"/>
    <w:rPr>
      <w:rFonts w:ascii="Times New Roman" w:eastAsia="Times New Roman" w:hAnsi="Times New Roman"/>
      <w:b/>
      <w:bCs/>
      <w:sz w:val="28"/>
      <w:szCs w:val="28"/>
    </w:rPr>
  </w:style>
  <w:style w:type="character" w:customStyle="1" w:styleId="ac">
    <w:name w:val="Основной текст_"/>
    <w:link w:val="13"/>
    <w:rsid w:val="00D06241"/>
    <w:rPr>
      <w:rFonts w:ascii="Times New Roman" w:eastAsia="Times New Roman" w:hAnsi="Times New Roman"/>
      <w:sz w:val="28"/>
      <w:szCs w:val="28"/>
    </w:rPr>
  </w:style>
  <w:style w:type="paragraph" w:customStyle="1" w:styleId="12">
    <w:name w:val="Заголовок №1"/>
    <w:basedOn w:val="a"/>
    <w:link w:val="11"/>
    <w:rsid w:val="00D06241"/>
    <w:pPr>
      <w:widowControl w:val="0"/>
      <w:spacing w:after="0" w:line="259" w:lineRule="auto"/>
      <w:ind w:firstLine="740"/>
      <w:outlineLvl w:val="0"/>
    </w:pPr>
    <w:rPr>
      <w:rFonts w:ascii="Times New Roman" w:eastAsia="Times New Roman" w:hAnsi="Times New Roman"/>
      <w:b/>
      <w:bCs/>
      <w:sz w:val="28"/>
      <w:szCs w:val="28"/>
      <w:lang w:val="uk-UA" w:eastAsia="uk-UA"/>
    </w:rPr>
  </w:style>
  <w:style w:type="paragraph" w:customStyle="1" w:styleId="13">
    <w:name w:val="Основной текст1"/>
    <w:basedOn w:val="a"/>
    <w:link w:val="ac"/>
    <w:rsid w:val="00D06241"/>
    <w:pPr>
      <w:widowControl w:val="0"/>
      <w:spacing w:after="0" w:line="259" w:lineRule="auto"/>
      <w:ind w:firstLine="400"/>
    </w:pPr>
    <w:rPr>
      <w:rFonts w:ascii="Times New Roman" w:eastAsia="Times New Roman" w:hAnsi="Times New Roman"/>
      <w:sz w:val="28"/>
      <w:szCs w:val="28"/>
      <w:lang w:val="uk-UA" w:eastAsia="uk-UA"/>
    </w:rPr>
  </w:style>
  <w:style w:type="paragraph" w:customStyle="1" w:styleId="21">
    <w:name w:val="Знак Знак Знак Знак2 Знак Знак1 Знак Знак Знак"/>
    <w:basedOn w:val="a"/>
    <w:rsid w:val="00041AB4"/>
    <w:pPr>
      <w:spacing w:after="0" w:line="240" w:lineRule="auto"/>
      <w:ind w:firstLine="360"/>
    </w:pPr>
    <w:rPr>
      <w:rFonts w:ascii="Verdana" w:eastAsia="Times New Roman" w:hAnsi="Verdana" w:cs="Verdana"/>
      <w:sz w:val="20"/>
      <w:lang w:val="uk-UA"/>
    </w:rPr>
  </w:style>
  <w:style w:type="character" w:styleId="ad">
    <w:name w:val="Emphasis"/>
    <w:basedOn w:val="a0"/>
    <w:uiPriority w:val="20"/>
    <w:qFormat/>
    <w:rsid w:val="009B6418"/>
    <w:rPr>
      <w:i/>
      <w:iCs/>
    </w:rPr>
  </w:style>
  <w:style w:type="character" w:customStyle="1" w:styleId="10">
    <w:name w:val="Заголовок 1 Знак"/>
    <w:basedOn w:val="a0"/>
    <w:link w:val="1"/>
    <w:uiPriority w:val="9"/>
    <w:rsid w:val="00B9732B"/>
    <w:rPr>
      <w:rFonts w:asciiTheme="majorHAnsi" w:eastAsiaTheme="majorEastAsia" w:hAnsiTheme="majorHAnsi" w:cstheme="majorBidi"/>
      <w:b/>
      <w:bCs/>
      <w:color w:val="365F91" w:themeColor="accent1" w:themeShade="BF"/>
      <w:sz w:val="28"/>
      <w:szCs w:val="28"/>
      <w:lang w:val="ru-RU" w:eastAsia="en-US"/>
    </w:rPr>
  </w:style>
  <w:style w:type="paragraph" w:styleId="ae">
    <w:name w:val="TOC Heading"/>
    <w:basedOn w:val="1"/>
    <w:next w:val="a"/>
    <w:uiPriority w:val="39"/>
    <w:semiHidden/>
    <w:unhideWhenUsed/>
    <w:qFormat/>
    <w:rsid w:val="00B9732B"/>
    <w:pPr>
      <w:outlineLvl w:val="9"/>
    </w:pPr>
    <w:rPr>
      <w:lang w:val="uk-UA" w:eastAsia="uk-UA"/>
    </w:rPr>
  </w:style>
  <w:style w:type="paragraph" w:styleId="14">
    <w:name w:val="toc 1"/>
    <w:basedOn w:val="a"/>
    <w:next w:val="a"/>
    <w:autoRedefine/>
    <w:uiPriority w:val="39"/>
    <w:unhideWhenUsed/>
    <w:rsid w:val="00B9732B"/>
    <w:pPr>
      <w:spacing w:after="100"/>
    </w:pPr>
  </w:style>
  <w:style w:type="paragraph" w:styleId="af">
    <w:name w:val="Body Text Indent"/>
    <w:basedOn w:val="a"/>
    <w:link w:val="af0"/>
    <w:rsid w:val="00575F4C"/>
    <w:pPr>
      <w:spacing w:after="60" w:line="240" w:lineRule="auto"/>
      <w:jc w:val="center"/>
    </w:pPr>
    <w:rPr>
      <w:rFonts w:ascii="Times New Roman" w:eastAsia="Times New Roman" w:hAnsi="Times New Roman"/>
      <w:b/>
      <w:szCs w:val="20"/>
      <w:lang w:val="uk" w:eastAsia="ru-RU"/>
    </w:rPr>
  </w:style>
  <w:style w:type="character" w:customStyle="1" w:styleId="af0">
    <w:name w:val="Основной текст с отступом Знак"/>
    <w:basedOn w:val="a0"/>
    <w:link w:val="af"/>
    <w:rsid w:val="00575F4C"/>
    <w:rPr>
      <w:rFonts w:ascii="Times New Roman" w:eastAsia="Times New Roman" w:hAnsi="Times New Roman"/>
      <w:b/>
      <w:sz w:val="22"/>
      <w:lang w:val="uk"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9324">
      <w:bodyDiv w:val="1"/>
      <w:marLeft w:val="0"/>
      <w:marRight w:val="0"/>
      <w:marTop w:val="0"/>
      <w:marBottom w:val="0"/>
      <w:divBdr>
        <w:top w:val="none" w:sz="0" w:space="0" w:color="auto"/>
        <w:left w:val="none" w:sz="0" w:space="0" w:color="auto"/>
        <w:bottom w:val="none" w:sz="0" w:space="0" w:color="auto"/>
        <w:right w:val="none" w:sz="0" w:space="0" w:color="auto"/>
      </w:divBdr>
    </w:div>
    <w:div w:id="523254475">
      <w:bodyDiv w:val="1"/>
      <w:marLeft w:val="0"/>
      <w:marRight w:val="0"/>
      <w:marTop w:val="0"/>
      <w:marBottom w:val="0"/>
      <w:divBdr>
        <w:top w:val="none" w:sz="0" w:space="0" w:color="auto"/>
        <w:left w:val="none" w:sz="0" w:space="0" w:color="auto"/>
        <w:bottom w:val="none" w:sz="0" w:space="0" w:color="auto"/>
        <w:right w:val="none" w:sz="0" w:space="0" w:color="auto"/>
      </w:divBdr>
    </w:div>
    <w:div w:id="982806216">
      <w:bodyDiv w:val="1"/>
      <w:marLeft w:val="0"/>
      <w:marRight w:val="0"/>
      <w:marTop w:val="0"/>
      <w:marBottom w:val="0"/>
      <w:divBdr>
        <w:top w:val="none" w:sz="0" w:space="0" w:color="auto"/>
        <w:left w:val="none" w:sz="0" w:space="0" w:color="auto"/>
        <w:bottom w:val="none" w:sz="0" w:space="0" w:color="auto"/>
        <w:right w:val="none" w:sz="0" w:space="0" w:color="auto"/>
      </w:divBdr>
    </w:div>
    <w:div w:id="1185824202">
      <w:bodyDiv w:val="1"/>
      <w:marLeft w:val="0"/>
      <w:marRight w:val="0"/>
      <w:marTop w:val="0"/>
      <w:marBottom w:val="0"/>
      <w:divBdr>
        <w:top w:val="none" w:sz="0" w:space="0" w:color="auto"/>
        <w:left w:val="none" w:sz="0" w:space="0" w:color="auto"/>
        <w:bottom w:val="none" w:sz="0" w:space="0" w:color="auto"/>
        <w:right w:val="none" w:sz="0" w:space="0" w:color="auto"/>
      </w:divBdr>
    </w:div>
    <w:div w:id="1308172150">
      <w:bodyDiv w:val="1"/>
      <w:marLeft w:val="0"/>
      <w:marRight w:val="0"/>
      <w:marTop w:val="0"/>
      <w:marBottom w:val="0"/>
      <w:divBdr>
        <w:top w:val="none" w:sz="0" w:space="0" w:color="auto"/>
        <w:left w:val="none" w:sz="0" w:space="0" w:color="auto"/>
        <w:bottom w:val="none" w:sz="0" w:space="0" w:color="auto"/>
        <w:right w:val="none" w:sz="0" w:space="0" w:color="auto"/>
      </w:divBdr>
    </w:div>
    <w:div w:id="1913806509">
      <w:bodyDiv w:val="1"/>
      <w:marLeft w:val="0"/>
      <w:marRight w:val="0"/>
      <w:marTop w:val="0"/>
      <w:marBottom w:val="0"/>
      <w:divBdr>
        <w:top w:val="none" w:sz="0" w:space="0" w:color="auto"/>
        <w:left w:val="none" w:sz="0" w:space="0" w:color="auto"/>
        <w:bottom w:val="none" w:sz="0" w:space="0" w:color="auto"/>
        <w:right w:val="none" w:sz="0" w:space="0" w:color="auto"/>
      </w:divBdr>
      <w:divsChild>
        <w:div w:id="51584100">
          <w:marLeft w:val="0"/>
          <w:marRight w:val="0"/>
          <w:marTop w:val="150"/>
          <w:marBottom w:val="150"/>
          <w:divBdr>
            <w:top w:val="none" w:sz="0" w:space="0" w:color="auto"/>
            <w:left w:val="none" w:sz="0" w:space="0" w:color="auto"/>
            <w:bottom w:val="none" w:sz="0" w:space="0" w:color="auto"/>
            <w:right w:val="none" w:sz="0" w:space="0" w:color="auto"/>
          </w:divBdr>
        </w:div>
      </w:divsChild>
    </w:div>
    <w:div w:id="209723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170-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nvfi.biz/-products/-06-sovalizer/06-002-sovalizer" TargetMode="External"/><Relationship Id="rId14" Type="http://schemas.openxmlformats.org/officeDocument/2006/relationships/customXml" Target="../customXml/item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Документ" ma:contentTypeID="0x0101007400F22BA2C9E840BE9F5F0B4AFF776B" ma:contentTypeVersion="18" ma:contentTypeDescription="Створення нового документа." ma:contentTypeScope="" ma:versionID="f7f0ad8739a76afdc265234a985be11f">
  <xsd:schema xmlns:xsd="http://www.w3.org/2001/XMLSchema" xmlns:xs="http://www.w3.org/2001/XMLSchema" xmlns:p="http://schemas.microsoft.com/office/2006/metadata/properties" xmlns:ns2="fd15474d-c276-4775-bb56-2c9044264e4d" xmlns:ns3="c7d29c00-fc01-484a-bdd7-ea0b32376b90" targetNamespace="http://schemas.microsoft.com/office/2006/metadata/properties" ma:root="true" ma:fieldsID="ed5712f5f9bdb4373702ba6ec08dfbdb" ns2:_="" ns3:_="">
    <xsd:import namespace="fd15474d-c276-4775-bb56-2c9044264e4d"/>
    <xsd:import namespace="c7d29c00-fc01-484a-bdd7-ea0b32376b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5474d-c276-4775-bb56-2c9044264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Теги зображень" ma:readOnly="false" ma:fieldId="{5cf76f15-5ced-4ddc-b409-7134ff3c332f}" ma:taxonomyMulti="true" ma:sspId="c1e3c67d-ebb3-4cf1-834a-e0d186fa134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d29c00-fc01-484a-bdd7-ea0b32376b9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2bffbc4-5887-46d7-aacb-c5707ada84c5}" ma:internalName="TaxCatchAll" ma:showField="CatchAllData" ma:web="c7d29c00-fc01-484a-bdd7-ea0b32376b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1e3c67d-ebb3-4cf1-834a-e0d186fa1341"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d15474d-c276-4775-bb56-2c9044264e4d">
      <Terms xmlns="http://schemas.microsoft.com/office/infopath/2007/PartnerControls"/>
    </lcf76f155ced4ddcb4097134ff3c332f>
    <TaxCatchAll xmlns="c7d29c00-fc01-484a-bdd7-ea0b32376b90" xsi:nil="true"/>
  </documentManagement>
</p:properties>
</file>

<file path=customXml/itemProps1.xml><?xml version="1.0" encoding="utf-8"?>
<ds:datastoreItem xmlns:ds="http://schemas.openxmlformats.org/officeDocument/2006/customXml" ds:itemID="{13FBE074-6ADB-4014-BB30-7A9E6F0D4636}">
  <ds:schemaRefs>
    <ds:schemaRef ds:uri="http://schemas.openxmlformats.org/officeDocument/2006/bibliography"/>
  </ds:schemaRefs>
</ds:datastoreItem>
</file>

<file path=customXml/itemProps2.xml><?xml version="1.0" encoding="utf-8"?>
<ds:datastoreItem xmlns:ds="http://schemas.openxmlformats.org/officeDocument/2006/customXml" ds:itemID="{60FB4986-8630-4DB5-9540-91C0478A797B}"/>
</file>

<file path=customXml/itemProps3.xml><?xml version="1.0" encoding="utf-8"?>
<ds:datastoreItem xmlns:ds="http://schemas.openxmlformats.org/officeDocument/2006/customXml" ds:itemID="{9E9870C9-35E5-468C-9F65-E9EA1A31B46E}"/>
</file>

<file path=customXml/itemProps4.xml><?xml version="1.0" encoding="utf-8"?>
<ds:datastoreItem xmlns:ds="http://schemas.openxmlformats.org/officeDocument/2006/customXml" ds:itemID="{1EB45C89-45DE-43B7-BE30-7DBA6D44299D}"/>
</file>

<file path=customXml/itemProps5.xml><?xml version="1.0" encoding="utf-8"?>
<ds:datastoreItem xmlns:ds="http://schemas.openxmlformats.org/officeDocument/2006/customXml" ds:itemID="{17FA4D50-7465-4B6B-8A30-9C68CA982BB9}"/>
</file>

<file path=docMetadata/LabelInfo.xml><?xml version="1.0" encoding="utf-8"?>
<clbl:labelList xmlns:clbl="http://schemas.microsoft.com/office/2020/mipLabelMetadata">
  <clbl:label id="{f0567998-807e-4087-8532-8572478b1acb}" enabled="1" method="Standard" siteId="{882d47f6-50f4-4554-9aa6-43a46416b0f0}" contentBits="0" removed="0"/>
</clbl:labelList>
</file>

<file path=docProps/app.xml><?xml version="1.0" encoding="utf-8"?>
<Properties xmlns="http://schemas.openxmlformats.org/officeDocument/2006/extended-properties" xmlns:vt="http://schemas.openxmlformats.org/officeDocument/2006/docPropsVTypes">
  <Template>Normal.dotm</Template>
  <TotalTime>4199</TotalTime>
  <Pages>23</Pages>
  <Words>4736</Words>
  <Characters>26996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Manager>Perel</Manager>
  <Company>Zahist</Company>
  <LinksUpToDate>false</LinksUpToDate>
  <CharactersWithSpaces>31669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 lukoje</dc:creator>
  <cp:lastModifiedBy>Vasiliy Dovgonozhenko</cp:lastModifiedBy>
  <cp:revision>3</cp:revision>
  <cp:lastPrinted>2025-02-27T12:09:00Z</cp:lastPrinted>
  <dcterms:created xsi:type="dcterms:W3CDTF">2025-04-19T10:00:00Z</dcterms:created>
  <dcterms:modified xsi:type="dcterms:W3CDTF">2025-04-22T08:31:00Z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0x0101007400F22BA2C9E840BE9F5F0B4AFF776B</vt:lpwstr>
  </property>
</Properties>
</file>